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11AF3" w14:textId="22450D43" w:rsidR="004B2065" w:rsidRPr="008751E4" w:rsidRDefault="004B2065" w:rsidP="008751E4">
      <w:pPr>
        <w:jc w:val="center"/>
        <w:rPr>
          <w:rFonts w:ascii="仿宋" w:eastAsia="仿宋" w:hAnsi="仿宋" w:cs="仿宋"/>
          <w:b/>
          <w:sz w:val="52"/>
          <w:szCs w:val="52"/>
        </w:rPr>
      </w:pPr>
      <w:bookmarkStart w:id="0" w:name="OLE_LINK3"/>
      <w:r>
        <w:rPr>
          <w:rFonts w:hAnsi="宋体" w:hint="eastAsia"/>
          <w:b/>
          <w:bCs/>
          <w:sz w:val="44"/>
        </w:rPr>
        <w:t>河南理工大学</w:t>
      </w:r>
      <w:r w:rsidR="008751E4" w:rsidRPr="008751E4">
        <w:rPr>
          <w:rFonts w:hAnsi="宋体"/>
          <w:b/>
          <w:bCs/>
          <w:sz w:val="44"/>
        </w:rPr>
        <w:t>计算机公共教学中心实验室设备更新改造项目</w:t>
      </w:r>
      <w:r>
        <w:rPr>
          <w:rFonts w:hAnsi="宋体" w:hint="eastAsia"/>
          <w:b/>
          <w:bCs/>
          <w:sz w:val="44"/>
        </w:rPr>
        <w:t>采购合同书</w:t>
      </w:r>
      <w:bookmarkEnd w:id="0"/>
    </w:p>
    <w:p w14:paraId="0753DB6F" w14:textId="77777777" w:rsidR="004B2065" w:rsidRPr="00704FCD" w:rsidRDefault="004B2065" w:rsidP="004B2065">
      <w:pPr>
        <w:jc w:val="center"/>
        <w:rPr>
          <w:rFonts w:hAnsi="宋体"/>
          <w:b/>
          <w:bCs/>
          <w:sz w:val="44"/>
        </w:rPr>
      </w:pPr>
    </w:p>
    <w:p w14:paraId="3715EE3E" w14:textId="393B7960" w:rsidR="004B2065" w:rsidRPr="00513D70" w:rsidRDefault="004B2065" w:rsidP="004B2065">
      <w:pPr>
        <w:spacing w:line="500" w:lineRule="exact"/>
        <w:rPr>
          <w:rFonts w:ascii="宋体" w:eastAsia="宋体" w:hAnsi="宋体"/>
          <w:b/>
          <w:bCs/>
          <w:sz w:val="24"/>
          <w:szCs w:val="24"/>
        </w:rPr>
      </w:pPr>
      <w:r w:rsidRPr="00513D70">
        <w:rPr>
          <w:rFonts w:ascii="宋体" w:eastAsia="宋体" w:hAnsi="宋体" w:hint="eastAsia"/>
          <w:b/>
          <w:bCs/>
          <w:sz w:val="24"/>
          <w:szCs w:val="24"/>
        </w:rPr>
        <w:t>备案编号：</w:t>
      </w:r>
      <w:r w:rsidRPr="00513D70">
        <w:rPr>
          <w:rFonts w:ascii="宋体" w:eastAsia="宋体" w:hAnsi="宋体"/>
          <w:b/>
          <w:bCs/>
          <w:sz w:val="24"/>
          <w:szCs w:val="24"/>
        </w:rPr>
        <w:t>HPU</w:t>
      </w:r>
      <w:r w:rsidR="0019198C" w:rsidRPr="00513D70">
        <w:rPr>
          <w:rFonts w:ascii="宋体" w:eastAsia="宋体" w:hAnsi="宋体" w:hint="eastAsia"/>
          <w:b/>
          <w:bCs/>
          <w:sz w:val="24"/>
          <w:szCs w:val="24"/>
        </w:rPr>
        <w:t>政</w:t>
      </w:r>
      <w:r w:rsidRPr="00513D70">
        <w:rPr>
          <w:rFonts w:ascii="宋体" w:eastAsia="宋体" w:hAnsi="宋体" w:hint="eastAsia"/>
          <w:b/>
          <w:bCs/>
          <w:sz w:val="24"/>
          <w:szCs w:val="24"/>
        </w:rPr>
        <w:t>采</w:t>
      </w:r>
      <w:r w:rsidRPr="00513D70">
        <w:rPr>
          <w:rFonts w:ascii="宋体" w:eastAsia="宋体" w:hAnsi="宋体"/>
          <w:b/>
          <w:bCs/>
          <w:sz w:val="24"/>
          <w:szCs w:val="24"/>
        </w:rPr>
        <w:t>-2025-</w:t>
      </w:r>
      <w:r w:rsidR="005D2B63" w:rsidRPr="00513D70">
        <w:rPr>
          <w:rFonts w:ascii="宋体" w:eastAsia="宋体" w:hAnsi="宋体"/>
          <w:b/>
          <w:bCs/>
          <w:sz w:val="24"/>
          <w:szCs w:val="24"/>
        </w:rPr>
        <w:t>4</w:t>
      </w:r>
      <w:r w:rsidR="00A036A4">
        <w:rPr>
          <w:rFonts w:ascii="宋体" w:eastAsia="宋体" w:hAnsi="宋体"/>
          <w:b/>
          <w:bCs/>
          <w:sz w:val="24"/>
          <w:szCs w:val="24"/>
        </w:rPr>
        <w:t>7</w:t>
      </w:r>
    </w:p>
    <w:p w14:paraId="5F618DD9" w14:textId="7BA2088C" w:rsidR="004B2065" w:rsidRPr="00513D70" w:rsidRDefault="004B2065" w:rsidP="004B2065">
      <w:pPr>
        <w:spacing w:line="500" w:lineRule="exact"/>
        <w:rPr>
          <w:rFonts w:ascii="宋体" w:eastAsia="宋体" w:hAnsi="宋体"/>
          <w:b/>
          <w:bCs/>
          <w:sz w:val="24"/>
          <w:szCs w:val="24"/>
        </w:rPr>
      </w:pPr>
      <w:r w:rsidRPr="00513D70">
        <w:rPr>
          <w:rFonts w:ascii="宋体" w:eastAsia="宋体" w:hAnsi="宋体" w:hint="eastAsia"/>
          <w:b/>
          <w:bCs/>
          <w:sz w:val="24"/>
          <w:szCs w:val="24"/>
        </w:rPr>
        <w:t>采购编号：</w:t>
      </w:r>
      <w:r w:rsidR="005D2B63" w:rsidRPr="00513D70">
        <w:rPr>
          <w:rFonts w:ascii="宋体" w:eastAsia="宋体" w:hAnsi="宋体" w:hint="eastAsia"/>
          <w:b/>
          <w:bCs/>
          <w:sz w:val="24"/>
          <w:szCs w:val="24"/>
        </w:rPr>
        <w:t>豫财磋商采购</w:t>
      </w:r>
      <w:r w:rsidR="005D2B63" w:rsidRPr="00513D70">
        <w:rPr>
          <w:rFonts w:ascii="宋体" w:eastAsia="宋体" w:hAnsi="宋体"/>
          <w:b/>
          <w:bCs/>
          <w:sz w:val="24"/>
          <w:szCs w:val="24"/>
        </w:rPr>
        <w:t>-2025-1158</w:t>
      </w:r>
    </w:p>
    <w:p w14:paraId="3C8BA90E" w14:textId="4AEDB9F7" w:rsidR="004B2065" w:rsidRPr="00513D70" w:rsidRDefault="004B2065" w:rsidP="004B2065">
      <w:pPr>
        <w:spacing w:line="500" w:lineRule="exact"/>
        <w:rPr>
          <w:rFonts w:ascii="宋体" w:eastAsia="宋体" w:hAnsi="宋体"/>
          <w:b/>
          <w:bCs/>
          <w:sz w:val="24"/>
          <w:szCs w:val="24"/>
        </w:rPr>
      </w:pPr>
      <w:r w:rsidRPr="00513D70">
        <w:rPr>
          <w:rFonts w:ascii="宋体" w:eastAsia="宋体" w:hAnsi="宋体" w:hint="eastAsia"/>
          <w:b/>
          <w:bCs/>
          <w:sz w:val="24"/>
          <w:szCs w:val="24"/>
        </w:rPr>
        <w:t>供方：</w:t>
      </w:r>
      <w:bookmarkStart w:id="1" w:name="OLE_LINK18"/>
      <w:r w:rsidR="00513D70" w:rsidRPr="00513D70">
        <w:rPr>
          <w:rFonts w:ascii="宋体" w:eastAsia="宋体" w:hAnsi="宋体"/>
          <w:b/>
          <w:bCs/>
          <w:sz w:val="24"/>
          <w:szCs w:val="24"/>
        </w:rPr>
        <w:t>河南新卓飞电子技术有限公司</w:t>
      </w:r>
      <w:bookmarkEnd w:id="1"/>
      <w:r w:rsidRPr="00513D70">
        <w:rPr>
          <w:rFonts w:ascii="宋体" w:eastAsia="宋体" w:hAnsi="宋体"/>
          <w:b/>
          <w:bCs/>
          <w:sz w:val="24"/>
          <w:szCs w:val="24"/>
        </w:rPr>
        <w:t xml:space="preserve">        </w:t>
      </w:r>
      <w:r w:rsidRPr="00513D70">
        <w:rPr>
          <w:rFonts w:ascii="宋体" w:eastAsia="宋体" w:hAnsi="宋体" w:hint="eastAsia"/>
          <w:b/>
          <w:bCs/>
          <w:sz w:val="24"/>
          <w:szCs w:val="24"/>
        </w:rPr>
        <w:t>签约时间：2</w:t>
      </w:r>
      <w:r w:rsidRPr="00513D70">
        <w:rPr>
          <w:rFonts w:ascii="宋体" w:eastAsia="宋体" w:hAnsi="宋体"/>
          <w:b/>
          <w:bCs/>
          <w:sz w:val="24"/>
          <w:szCs w:val="24"/>
        </w:rPr>
        <w:t>025</w:t>
      </w:r>
      <w:r w:rsidRPr="00513D70">
        <w:rPr>
          <w:rFonts w:ascii="宋体" w:eastAsia="宋体" w:hAnsi="宋体" w:hint="eastAsia"/>
          <w:b/>
          <w:bCs/>
          <w:sz w:val="24"/>
          <w:szCs w:val="24"/>
        </w:rPr>
        <w:t>年</w:t>
      </w:r>
      <w:r w:rsidR="00E670CE">
        <w:rPr>
          <w:rFonts w:ascii="宋体" w:eastAsia="宋体" w:hAnsi="宋体"/>
          <w:b/>
          <w:bCs/>
          <w:sz w:val="24"/>
          <w:szCs w:val="24"/>
        </w:rPr>
        <w:t>12</w:t>
      </w:r>
      <w:r w:rsidRPr="00513D70">
        <w:rPr>
          <w:rFonts w:ascii="宋体" w:eastAsia="宋体" w:hAnsi="宋体" w:hint="eastAsia"/>
          <w:b/>
          <w:bCs/>
          <w:sz w:val="24"/>
          <w:szCs w:val="24"/>
        </w:rPr>
        <w:t xml:space="preserve">月 </w:t>
      </w:r>
      <w:r w:rsidR="00E670CE">
        <w:rPr>
          <w:rFonts w:ascii="宋体" w:eastAsia="宋体" w:hAnsi="宋体"/>
          <w:b/>
          <w:bCs/>
          <w:sz w:val="24"/>
          <w:szCs w:val="24"/>
        </w:rPr>
        <w:t xml:space="preserve">24 </w:t>
      </w:r>
      <w:r w:rsidRPr="00513D70">
        <w:rPr>
          <w:rFonts w:ascii="宋体" w:eastAsia="宋体" w:hAnsi="宋体" w:hint="eastAsia"/>
          <w:b/>
          <w:bCs/>
          <w:sz w:val="24"/>
          <w:szCs w:val="24"/>
        </w:rPr>
        <w:t>日</w:t>
      </w:r>
      <w:r w:rsidRPr="00513D70">
        <w:rPr>
          <w:rFonts w:ascii="宋体" w:eastAsia="宋体" w:hAnsi="宋体"/>
          <w:b/>
          <w:bCs/>
          <w:sz w:val="24"/>
          <w:szCs w:val="24"/>
        </w:rPr>
        <w:t xml:space="preserve"> </w:t>
      </w:r>
    </w:p>
    <w:p w14:paraId="54E15527" w14:textId="742664B6" w:rsidR="004B2065" w:rsidRPr="008D7CBB" w:rsidRDefault="004B2065" w:rsidP="004B2065">
      <w:pPr>
        <w:spacing w:line="500" w:lineRule="exact"/>
        <w:rPr>
          <w:rFonts w:ascii="宋体" w:eastAsia="宋体" w:hAnsi="宋体"/>
          <w:b/>
          <w:bCs/>
          <w:sz w:val="28"/>
          <w:szCs w:val="28"/>
        </w:rPr>
      </w:pPr>
      <w:r w:rsidRPr="00513D70">
        <w:rPr>
          <w:rFonts w:ascii="宋体" w:eastAsia="宋体" w:hAnsi="宋体" w:hint="eastAsia"/>
          <w:b/>
          <w:bCs/>
          <w:sz w:val="24"/>
          <w:szCs w:val="24"/>
        </w:rPr>
        <w:t>需方：河南理工大学</w:t>
      </w:r>
      <w:r w:rsidRPr="00513D70">
        <w:rPr>
          <w:rFonts w:ascii="宋体" w:eastAsia="宋体" w:hAnsi="宋体"/>
          <w:b/>
          <w:bCs/>
          <w:sz w:val="24"/>
          <w:szCs w:val="24"/>
        </w:rPr>
        <w:t xml:space="preserve">             </w:t>
      </w:r>
      <w:r w:rsidR="00513D70">
        <w:rPr>
          <w:rFonts w:ascii="宋体" w:eastAsia="宋体" w:hAnsi="宋体"/>
          <w:b/>
          <w:bCs/>
          <w:sz w:val="24"/>
          <w:szCs w:val="24"/>
        </w:rPr>
        <w:t xml:space="preserve">         </w:t>
      </w:r>
      <w:r w:rsidRPr="00513D70">
        <w:rPr>
          <w:rFonts w:ascii="宋体" w:eastAsia="宋体" w:hAnsi="宋体" w:hint="eastAsia"/>
          <w:b/>
          <w:bCs/>
          <w:sz w:val="24"/>
          <w:szCs w:val="24"/>
        </w:rPr>
        <w:t>签约地点：河南理工大学南校区</w:t>
      </w:r>
    </w:p>
    <w:p w14:paraId="638C958D" w14:textId="77777777" w:rsidR="004B2065" w:rsidRDefault="004B2065" w:rsidP="004B2065">
      <w:pPr>
        <w:spacing w:line="480" w:lineRule="exact"/>
        <w:ind w:firstLineChars="242" w:firstLine="678"/>
        <w:rPr>
          <w:rFonts w:hAnsi="宋体"/>
          <w:sz w:val="28"/>
        </w:rPr>
      </w:pPr>
    </w:p>
    <w:p w14:paraId="23524101" w14:textId="0A95C24D"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供、需双方依据</w:t>
      </w:r>
      <w:r w:rsidR="005D2B63" w:rsidRPr="005D2B63">
        <w:rPr>
          <w:rFonts w:ascii="宋体" w:eastAsia="宋体" w:hAnsi="宋体" w:hint="eastAsia"/>
          <w:sz w:val="28"/>
          <w:szCs w:val="28"/>
        </w:rPr>
        <w:t>河南省公共资源交易中心</w:t>
      </w:r>
      <w:r w:rsidRPr="008D7CBB">
        <w:rPr>
          <w:rFonts w:ascii="宋体" w:eastAsia="宋体" w:hAnsi="宋体" w:hint="eastAsia"/>
          <w:sz w:val="28"/>
          <w:szCs w:val="28"/>
        </w:rPr>
        <w:t>签发的</w:t>
      </w:r>
      <w:r w:rsidR="007029E4" w:rsidRPr="007029E4">
        <w:rPr>
          <w:rFonts w:ascii="宋体" w:eastAsia="宋体" w:hAnsi="宋体" w:hint="eastAsia"/>
          <w:sz w:val="28"/>
          <w:szCs w:val="28"/>
        </w:rPr>
        <w:t>竞争性磋商</w:t>
      </w:r>
      <w:r w:rsidRPr="008D7CBB">
        <w:rPr>
          <w:rFonts w:ascii="宋体" w:eastAsia="宋体" w:hAnsi="宋体" w:hint="eastAsia"/>
          <w:sz w:val="28"/>
          <w:szCs w:val="28"/>
        </w:rPr>
        <w:t>文件</w:t>
      </w:r>
      <w:r w:rsidRPr="008D7CBB">
        <w:rPr>
          <w:rFonts w:ascii="宋体" w:eastAsia="宋体" w:hAnsi="宋体"/>
          <w:sz w:val="28"/>
          <w:szCs w:val="28"/>
        </w:rPr>
        <w:t>[</w:t>
      </w:r>
      <w:r w:rsidRPr="008D7CBB">
        <w:rPr>
          <w:rFonts w:ascii="宋体" w:eastAsia="宋体" w:hAnsi="宋体" w:hint="eastAsia"/>
          <w:b/>
          <w:bCs/>
          <w:sz w:val="28"/>
          <w:szCs w:val="28"/>
        </w:rPr>
        <w:t>采购编号</w:t>
      </w:r>
      <w:r w:rsidRPr="008D7CBB">
        <w:rPr>
          <w:rFonts w:ascii="宋体" w:eastAsia="宋体" w:hAnsi="宋体" w:hint="eastAsia"/>
          <w:sz w:val="28"/>
          <w:szCs w:val="28"/>
        </w:rPr>
        <w:t>：</w:t>
      </w:r>
      <w:r w:rsidR="005D2B63" w:rsidRPr="005D2B63">
        <w:rPr>
          <w:rFonts w:ascii="宋体" w:eastAsia="宋体" w:hAnsi="宋体" w:hint="eastAsia"/>
          <w:b/>
          <w:bCs/>
          <w:sz w:val="28"/>
          <w:szCs w:val="28"/>
          <w:u w:val="single"/>
        </w:rPr>
        <w:t>豫财磋商采购</w:t>
      </w:r>
      <w:r w:rsidR="005D2B63" w:rsidRPr="005D2B63">
        <w:rPr>
          <w:rFonts w:ascii="宋体" w:eastAsia="宋体" w:hAnsi="宋体"/>
          <w:b/>
          <w:bCs/>
          <w:sz w:val="28"/>
          <w:szCs w:val="28"/>
          <w:u w:val="single"/>
        </w:rPr>
        <w:t>-2025-1158</w:t>
      </w:r>
      <w:r w:rsidRPr="005D2B63">
        <w:rPr>
          <w:rFonts w:ascii="宋体" w:eastAsia="宋体" w:hAnsi="宋体" w:hint="eastAsia"/>
          <w:b/>
          <w:bCs/>
          <w:sz w:val="28"/>
          <w:szCs w:val="28"/>
          <w:u w:val="single"/>
        </w:rPr>
        <w:t>号</w:t>
      </w:r>
      <w:r w:rsidRPr="008D7CBB">
        <w:rPr>
          <w:rFonts w:ascii="宋体" w:eastAsia="宋体" w:hAnsi="宋体"/>
          <w:sz w:val="28"/>
          <w:szCs w:val="28"/>
        </w:rPr>
        <w:t>]</w:t>
      </w:r>
      <w:r w:rsidR="0019198C" w:rsidRPr="008D7CBB">
        <w:rPr>
          <w:rFonts w:ascii="宋体" w:eastAsia="宋体" w:hAnsi="宋体" w:hint="eastAsia"/>
          <w:sz w:val="28"/>
          <w:szCs w:val="28"/>
        </w:rPr>
        <w:t>成交</w:t>
      </w:r>
      <w:r w:rsidRPr="008D7CBB">
        <w:rPr>
          <w:rFonts w:ascii="宋体" w:eastAsia="宋体" w:hAnsi="宋体" w:hint="eastAsia"/>
          <w:sz w:val="28"/>
          <w:szCs w:val="28"/>
        </w:rPr>
        <w:t>通知书，根据《中华人民共和国民法典》等有关规定以及需方</w:t>
      </w:r>
      <w:r w:rsidR="0019198C" w:rsidRPr="008D7CBB">
        <w:rPr>
          <w:rFonts w:ascii="宋体" w:eastAsia="宋体" w:hAnsi="宋体" w:hint="eastAsia"/>
          <w:sz w:val="28"/>
          <w:szCs w:val="28"/>
        </w:rPr>
        <w:t>采购</w:t>
      </w:r>
      <w:r w:rsidRPr="008D7CBB">
        <w:rPr>
          <w:rFonts w:ascii="宋体" w:eastAsia="宋体" w:hAnsi="宋体" w:hint="eastAsia"/>
          <w:sz w:val="28"/>
          <w:szCs w:val="28"/>
        </w:rPr>
        <w:t>文件和供方</w:t>
      </w:r>
      <w:r w:rsidR="0019198C" w:rsidRPr="008D7CBB">
        <w:rPr>
          <w:rFonts w:ascii="宋体" w:eastAsia="宋体" w:hAnsi="宋体" w:hint="eastAsia"/>
          <w:sz w:val="28"/>
          <w:szCs w:val="28"/>
        </w:rPr>
        <w:t>响应</w:t>
      </w:r>
      <w:r w:rsidRPr="008D7CBB">
        <w:rPr>
          <w:rFonts w:ascii="宋体" w:eastAsia="宋体" w:hAnsi="宋体" w:hint="eastAsia"/>
          <w:sz w:val="28"/>
          <w:szCs w:val="28"/>
        </w:rPr>
        <w:t>文件内容，供需双方经友好协商，现达成以下条款：</w:t>
      </w:r>
    </w:p>
    <w:p w14:paraId="259483BB"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一、合同标的与价款</w:t>
      </w:r>
    </w:p>
    <w:p w14:paraId="4D8E5188" w14:textId="798F0800"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本合同所指货物为</w:t>
      </w:r>
      <w:r w:rsidR="00210CAB" w:rsidRPr="00210CAB">
        <w:rPr>
          <w:rFonts w:ascii="宋体" w:eastAsia="宋体" w:hAnsi="宋体"/>
          <w:b/>
          <w:bCs/>
          <w:sz w:val="28"/>
          <w:szCs w:val="28"/>
          <w:u w:val="single"/>
        </w:rPr>
        <w:t>台式计算机 158 台、交换机6 台、网络存储设备 1 台、实验运行监控屏 8.65 平方米、学生桌椅156 套、教师桌椅2 套、投影仪 1 台、幕布 1 副、机柜 2 个、柜式空调4 台、机房改造1 批等</w:t>
      </w:r>
      <w:r w:rsidRPr="008D7CBB">
        <w:rPr>
          <w:rFonts w:ascii="宋体" w:eastAsia="宋体" w:hAnsi="宋体" w:hint="eastAsia"/>
          <w:sz w:val="28"/>
          <w:szCs w:val="28"/>
        </w:rPr>
        <w:t>（主要技术参数及配置见附件一、附件二），合同总价款为</w:t>
      </w:r>
      <w:r w:rsidRPr="008D7CBB">
        <w:rPr>
          <w:rFonts w:ascii="宋体" w:eastAsia="宋体" w:hAnsi="宋体" w:hint="eastAsia"/>
          <w:b/>
          <w:bCs/>
          <w:sz w:val="28"/>
          <w:szCs w:val="28"/>
        </w:rPr>
        <w:t>人民币</w:t>
      </w:r>
      <w:r w:rsidRPr="008D7CBB">
        <w:rPr>
          <w:rFonts w:ascii="宋体" w:eastAsia="宋体" w:hAnsi="宋体"/>
          <w:b/>
          <w:bCs/>
          <w:sz w:val="28"/>
          <w:szCs w:val="28"/>
          <w:u w:val="single"/>
        </w:rPr>
        <w:t xml:space="preserve"> </w:t>
      </w:r>
      <w:bookmarkStart w:id="2" w:name="OLE_LINK19"/>
      <w:r w:rsidR="00210CAB">
        <w:rPr>
          <w:rFonts w:ascii="宋体" w:eastAsia="宋体" w:hAnsi="宋体"/>
          <w:b/>
          <w:bCs/>
          <w:sz w:val="28"/>
          <w:szCs w:val="28"/>
          <w:u w:val="single"/>
        </w:rPr>
        <w:t>1592800</w:t>
      </w:r>
      <w:bookmarkEnd w:id="2"/>
      <w:r w:rsidR="00210CAB">
        <w:rPr>
          <w:rFonts w:ascii="宋体" w:eastAsia="宋体" w:hAnsi="宋体"/>
          <w:b/>
          <w:bCs/>
          <w:sz w:val="28"/>
          <w:szCs w:val="28"/>
          <w:u w:val="single"/>
        </w:rPr>
        <w:t>.00</w:t>
      </w:r>
      <w:r w:rsidRPr="008D7CBB">
        <w:rPr>
          <w:rFonts w:ascii="宋体" w:eastAsia="宋体" w:hAnsi="宋体" w:hint="eastAsia"/>
          <w:b/>
          <w:bCs/>
          <w:sz w:val="28"/>
          <w:szCs w:val="28"/>
          <w:u w:val="single"/>
        </w:rPr>
        <w:t>元</w:t>
      </w:r>
      <w:r w:rsidRPr="008D7CBB">
        <w:rPr>
          <w:rFonts w:ascii="宋体" w:eastAsia="宋体" w:hAnsi="宋体" w:hint="eastAsia"/>
          <w:sz w:val="28"/>
          <w:szCs w:val="28"/>
        </w:rPr>
        <w:t>（</w:t>
      </w:r>
      <w:r w:rsidRPr="008D7CBB">
        <w:rPr>
          <w:rFonts w:ascii="宋体" w:eastAsia="宋体" w:hAnsi="宋体" w:hint="eastAsia"/>
          <w:b/>
          <w:bCs/>
          <w:sz w:val="28"/>
          <w:szCs w:val="28"/>
        </w:rPr>
        <w:t>大写：</w:t>
      </w:r>
      <w:r w:rsidRPr="008D7CBB">
        <w:rPr>
          <w:rFonts w:ascii="宋体" w:eastAsia="宋体" w:hAnsi="宋体" w:hint="eastAsia"/>
          <w:b/>
          <w:bCs/>
          <w:sz w:val="28"/>
          <w:szCs w:val="28"/>
          <w:u w:val="single"/>
        </w:rPr>
        <w:t xml:space="preserve"> </w:t>
      </w:r>
      <w:r w:rsidR="00210CAB">
        <w:rPr>
          <w:rFonts w:ascii="宋体" w:eastAsia="宋体" w:hAnsi="宋体" w:hint="eastAsia"/>
          <w:b/>
          <w:bCs/>
          <w:sz w:val="28"/>
          <w:szCs w:val="28"/>
          <w:u w:val="single"/>
        </w:rPr>
        <w:t>壹佰伍拾玖万贰仟捌佰</w:t>
      </w:r>
      <w:r w:rsidRPr="008D7CBB">
        <w:rPr>
          <w:rFonts w:ascii="宋体" w:eastAsia="宋体" w:hAnsi="宋体"/>
          <w:b/>
          <w:bCs/>
          <w:sz w:val="28"/>
          <w:szCs w:val="28"/>
          <w:u w:val="single"/>
        </w:rPr>
        <w:t xml:space="preserve">       </w:t>
      </w:r>
      <w:r w:rsidRPr="008D7CBB">
        <w:rPr>
          <w:rFonts w:ascii="宋体" w:eastAsia="宋体" w:hAnsi="宋体" w:hint="eastAsia"/>
          <w:b/>
          <w:bCs/>
          <w:sz w:val="28"/>
          <w:szCs w:val="28"/>
          <w:u w:val="single"/>
        </w:rPr>
        <w:t>元整</w:t>
      </w:r>
      <w:r w:rsidRPr="008D7CBB">
        <w:rPr>
          <w:rFonts w:ascii="宋体" w:eastAsia="宋体" w:hAnsi="宋体" w:hint="eastAsia"/>
          <w:sz w:val="28"/>
          <w:szCs w:val="28"/>
        </w:rPr>
        <w:t>）；该价格已经包含生产、制造、运输、装卸、安装、调试、培训、保险、税金、利润、保修等相关全部费用。</w:t>
      </w:r>
    </w:p>
    <w:p w14:paraId="67DABBE0"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二、货物质量要求与售后服务要求</w:t>
      </w:r>
    </w:p>
    <w:p w14:paraId="4D6668AD"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供方应保证货物是全新、未使用过的，并完全符合国家相关技术质量规范及该货物的出厂标准。</w:t>
      </w:r>
    </w:p>
    <w:p w14:paraId="6CCA88B1" w14:textId="70C2EC9F"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货物的质量、规格、性能及技术规范等要求详见附件一与附件二；质保期及售后服务要求按</w:t>
      </w:r>
      <w:bookmarkStart w:id="3" w:name="_Hlk215584376"/>
      <w:r w:rsidR="00FA7D1B">
        <w:rPr>
          <w:rFonts w:ascii="宋体" w:eastAsia="宋体" w:hAnsi="宋体" w:hint="eastAsia"/>
          <w:sz w:val="28"/>
          <w:szCs w:val="28"/>
        </w:rPr>
        <w:t>招标（</w:t>
      </w:r>
      <w:r w:rsidR="00FA7D1B" w:rsidRPr="00A26E23">
        <w:rPr>
          <w:rFonts w:ascii="宋体" w:eastAsia="宋体" w:hAnsi="宋体" w:hint="eastAsia"/>
          <w:sz w:val="28"/>
          <w:szCs w:val="28"/>
        </w:rPr>
        <w:t>采购</w:t>
      </w:r>
      <w:r w:rsidR="00FA7D1B">
        <w:rPr>
          <w:rFonts w:ascii="宋体" w:eastAsia="宋体" w:hAnsi="宋体" w:hint="eastAsia"/>
          <w:sz w:val="28"/>
          <w:szCs w:val="28"/>
        </w:rPr>
        <w:t>）</w:t>
      </w:r>
      <w:r w:rsidR="00FA7D1B" w:rsidRPr="00A26E23">
        <w:rPr>
          <w:rFonts w:ascii="宋体" w:eastAsia="宋体" w:hAnsi="宋体" w:hint="eastAsia"/>
          <w:sz w:val="28"/>
          <w:szCs w:val="28"/>
        </w:rPr>
        <w:t>文件及</w:t>
      </w:r>
      <w:r w:rsidR="00FA7D1B">
        <w:rPr>
          <w:rFonts w:ascii="宋体" w:eastAsia="宋体" w:hAnsi="宋体" w:hint="eastAsia"/>
          <w:sz w:val="28"/>
          <w:szCs w:val="28"/>
        </w:rPr>
        <w:t>投标（</w:t>
      </w:r>
      <w:r w:rsidR="00FA7D1B" w:rsidRPr="00A26E23">
        <w:rPr>
          <w:rFonts w:ascii="宋体" w:eastAsia="宋体" w:hAnsi="宋体" w:hint="eastAsia"/>
          <w:sz w:val="28"/>
          <w:szCs w:val="28"/>
        </w:rPr>
        <w:t>响应</w:t>
      </w:r>
      <w:r w:rsidR="00FA7D1B">
        <w:rPr>
          <w:rFonts w:ascii="宋体" w:eastAsia="宋体" w:hAnsi="宋体" w:hint="eastAsia"/>
          <w:sz w:val="28"/>
          <w:szCs w:val="28"/>
        </w:rPr>
        <w:t>）</w:t>
      </w:r>
      <w:r w:rsidR="00FA7D1B" w:rsidRPr="00A26E23">
        <w:rPr>
          <w:rFonts w:ascii="宋体" w:eastAsia="宋体" w:hAnsi="宋体" w:hint="eastAsia"/>
          <w:sz w:val="28"/>
          <w:szCs w:val="28"/>
        </w:rPr>
        <w:t>文件</w:t>
      </w:r>
      <w:bookmarkEnd w:id="3"/>
      <w:r w:rsidRPr="008D7CBB">
        <w:rPr>
          <w:rFonts w:ascii="宋体" w:eastAsia="宋体" w:hAnsi="宋体" w:hint="eastAsia"/>
          <w:sz w:val="28"/>
          <w:szCs w:val="28"/>
        </w:rPr>
        <w:t>相应条款执行（详见附件三）。</w:t>
      </w:r>
    </w:p>
    <w:p w14:paraId="30EAD1F5"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三、合同履行的地点及进度</w:t>
      </w:r>
    </w:p>
    <w:p w14:paraId="3B856DF5" w14:textId="21BC81F8"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lastRenderedPageBreak/>
        <w:t>合同签字盖章后，供方应于本合同签订之日起</w:t>
      </w:r>
      <w:r w:rsidR="007717A0">
        <w:rPr>
          <w:rFonts w:ascii="宋体" w:eastAsia="宋体" w:hAnsi="宋体"/>
          <w:b/>
          <w:bCs/>
          <w:sz w:val="28"/>
          <w:szCs w:val="28"/>
          <w:u w:val="single"/>
        </w:rPr>
        <w:t>30</w:t>
      </w:r>
      <w:r w:rsidR="007717A0">
        <w:rPr>
          <w:rFonts w:ascii="宋体" w:eastAsia="宋体" w:hAnsi="宋体" w:hint="eastAsia"/>
          <w:b/>
          <w:bCs/>
          <w:sz w:val="28"/>
          <w:szCs w:val="28"/>
          <w:u w:val="single"/>
        </w:rPr>
        <w:t>日</w:t>
      </w:r>
      <w:r w:rsidRPr="008D7CBB">
        <w:rPr>
          <w:rFonts w:ascii="宋体" w:eastAsia="宋体" w:hAnsi="宋体" w:hint="eastAsia"/>
          <w:sz w:val="28"/>
          <w:szCs w:val="28"/>
        </w:rPr>
        <w:t>内将合同条款中的全部货物运送到河南理工大学</w:t>
      </w:r>
      <w:r w:rsidR="0070770B">
        <w:rPr>
          <w:rFonts w:ascii="宋体" w:eastAsia="宋体" w:hAnsi="宋体" w:hint="eastAsia"/>
          <w:b/>
          <w:bCs/>
          <w:sz w:val="28"/>
          <w:szCs w:val="28"/>
          <w:u w:val="single"/>
        </w:rPr>
        <w:t>二号实验楼</w:t>
      </w:r>
      <w:r w:rsidRPr="008D7CBB">
        <w:rPr>
          <w:rFonts w:ascii="宋体" w:eastAsia="宋体" w:hAnsi="宋体" w:hint="eastAsia"/>
          <w:sz w:val="28"/>
          <w:szCs w:val="28"/>
        </w:rPr>
        <w:t>指定地点，尽快完成货物的安装、调试和人员培训。需方应在货物到达指定地点后，提供符合安装条件的场地、环境等。</w:t>
      </w:r>
    </w:p>
    <w:p w14:paraId="08D83490"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四、技术资料</w:t>
      </w:r>
    </w:p>
    <w:p w14:paraId="696522A5"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合同签订后</w:t>
      </w:r>
      <w:r w:rsidRPr="008D7CBB">
        <w:rPr>
          <w:rFonts w:ascii="宋体" w:eastAsia="宋体" w:hAnsi="宋体"/>
          <w:sz w:val="28"/>
          <w:szCs w:val="28"/>
        </w:rPr>
        <w:t>7</w:t>
      </w:r>
      <w:r w:rsidRPr="008D7CBB">
        <w:rPr>
          <w:rFonts w:ascii="宋体" w:eastAsia="宋体" w:hAnsi="宋体" w:hint="eastAsia"/>
          <w:sz w:val="28"/>
          <w:szCs w:val="28"/>
        </w:rPr>
        <w:t>天之内，供方应将每套货物的中（英）文技术资料一套（如目录索引、操作手册、使用指南、维修指南（或）服务手册）提交给需方。另外一套完整的上述资料供方应包装好随同每批货物装箱发运。</w:t>
      </w:r>
    </w:p>
    <w:p w14:paraId="67EF05D5"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五、使用合同文件和资料</w:t>
      </w:r>
    </w:p>
    <w:p w14:paraId="57BF99D0"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事先未经需方书面同意，供方不得将由需方或代表需方提供的有关合同或任何合同条文、规格、计划、模型等提供给与履行本合同无关的任何其他人。即使向与履行本合同有关的人员提供，也应注意保密并限于履行合同所必需的范围。</w:t>
      </w:r>
    </w:p>
    <w:p w14:paraId="6C7CADCE"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六、检验和测试</w:t>
      </w:r>
    </w:p>
    <w:p w14:paraId="0624B199"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货物抵达目的地后，由需方对货物的质量、规格、数量和重量进行检验，如果发现规格、数量或两者有与合同规定不一致的地方；或对成套货物安装调试、人员培训有异议的；或证实货物是有缺陷的，包括潜在的缺陷或使用不符合要求的材料等，需方应尽快以书面形式通知供方。供方在收到通知后最迟应于</w:t>
      </w:r>
      <w:r w:rsidRPr="008D7CBB">
        <w:rPr>
          <w:rFonts w:ascii="宋体" w:eastAsia="宋体" w:hAnsi="宋体"/>
          <w:sz w:val="28"/>
          <w:szCs w:val="28"/>
        </w:rPr>
        <w:t>24</w:t>
      </w:r>
      <w:r w:rsidRPr="008D7CBB">
        <w:rPr>
          <w:rFonts w:ascii="宋体" w:eastAsia="宋体" w:hAnsi="宋体" w:hint="eastAsia"/>
          <w:sz w:val="28"/>
          <w:szCs w:val="28"/>
        </w:rPr>
        <w:t>小时内解决问题。</w:t>
      </w:r>
    </w:p>
    <w:p w14:paraId="48BDF480" w14:textId="77777777" w:rsidR="004B2065" w:rsidRPr="008D7CBB" w:rsidRDefault="004B2065" w:rsidP="008D7CBB">
      <w:pPr>
        <w:pStyle w:val="a7"/>
        <w:spacing w:line="480" w:lineRule="exact"/>
        <w:ind w:firstLineChars="200" w:firstLine="560"/>
        <w:rPr>
          <w:rFonts w:hAnsi="宋体"/>
          <w:sz w:val="28"/>
          <w:szCs w:val="28"/>
        </w:rPr>
      </w:pPr>
      <w:r w:rsidRPr="008D7CBB">
        <w:rPr>
          <w:rFonts w:hAnsi="宋体" w:hint="eastAsia"/>
          <w:sz w:val="28"/>
          <w:szCs w:val="28"/>
        </w:rPr>
        <w:t>如果供方在收到通知后</w:t>
      </w:r>
      <w:r w:rsidRPr="008D7CBB">
        <w:rPr>
          <w:rFonts w:hAnsi="宋体"/>
          <w:sz w:val="28"/>
          <w:szCs w:val="28"/>
        </w:rPr>
        <w:t>7</w:t>
      </w:r>
      <w:r w:rsidRPr="008D7CBB">
        <w:rPr>
          <w:rFonts w:hAnsi="宋体" w:hint="eastAsia"/>
          <w:sz w:val="28"/>
          <w:szCs w:val="28"/>
        </w:rPr>
        <w:t>天内没有解决问题，需方可采取必要的补救措施，但由此引发的风险和费用均由供方承担。</w:t>
      </w:r>
    </w:p>
    <w:p w14:paraId="3A59BC00"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如供、需双方对货物的质量发生争议，可委托具有国家规定相关资质的第三方检验机构检验，检验和测试不论在何处发生，一切费用均由供方承担。</w:t>
      </w:r>
    </w:p>
    <w:p w14:paraId="1F8E1C40" w14:textId="77777777" w:rsidR="004B2065" w:rsidRPr="008D7CBB" w:rsidRDefault="004B2065" w:rsidP="008D7CBB">
      <w:pPr>
        <w:pStyle w:val="a7"/>
        <w:spacing w:line="480" w:lineRule="exact"/>
        <w:ind w:firstLineChars="200" w:firstLine="560"/>
        <w:rPr>
          <w:rFonts w:hAnsi="宋体"/>
          <w:sz w:val="28"/>
          <w:szCs w:val="28"/>
        </w:rPr>
      </w:pPr>
      <w:r w:rsidRPr="008D7CBB">
        <w:rPr>
          <w:rFonts w:hAnsi="宋体" w:hint="eastAsia"/>
          <w:sz w:val="28"/>
          <w:szCs w:val="28"/>
        </w:rPr>
        <w:t>七、验收</w:t>
      </w:r>
    </w:p>
    <w:p w14:paraId="29DE8B55" w14:textId="77777777" w:rsidR="004B2065" w:rsidRPr="008D7CBB" w:rsidRDefault="004B2065" w:rsidP="008D7CBB">
      <w:pPr>
        <w:pStyle w:val="a7"/>
        <w:spacing w:line="480" w:lineRule="exact"/>
        <w:ind w:firstLineChars="200" w:firstLine="560"/>
        <w:rPr>
          <w:rFonts w:hAnsi="宋体"/>
          <w:sz w:val="28"/>
          <w:szCs w:val="28"/>
        </w:rPr>
      </w:pPr>
      <w:r w:rsidRPr="008D7CBB">
        <w:rPr>
          <w:rFonts w:hAnsi="宋体"/>
          <w:sz w:val="28"/>
          <w:szCs w:val="28"/>
        </w:rPr>
        <w:t>1.</w:t>
      </w:r>
      <w:r w:rsidRPr="008D7CBB">
        <w:rPr>
          <w:rFonts w:hAnsi="宋体" w:hint="eastAsia"/>
          <w:sz w:val="28"/>
          <w:szCs w:val="28"/>
        </w:rPr>
        <w:t>开箱验收：货物到达目的地后，供方按照合同所列规格型号、技术参数以及数量等进行开箱验收，并按要求及时填写到货开箱验收</w:t>
      </w:r>
      <w:r w:rsidRPr="008D7CBB">
        <w:rPr>
          <w:rFonts w:hAnsi="宋体" w:hint="eastAsia"/>
          <w:sz w:val="28"/>
          <w:szCs w:val="28"/>
        </w:rPr>
        <w:lastRenderedPageBreak/>
        <w:t>报告（见附件四）。</w:t>
      </w:r>
      <w:r w:rsidRPr="008D7CBB">
        <w:rPr>
          <w:rFonts w:hAnsi="宋体"/>
          <w:sz w:val="28"/>
          <w:szCs w:val="28"/>
        </w:rPr>
        <w:t xml:space="preserve">      </w:t>
      </w:r>
    </w:p>
    <w:p w14:paraId="59940BAD" w14:textId="77777777" w:rsidR="004B2065" w:rsidRPr="008D7CBB" w:rsidRDefault="004B2065" w:rsidP="008D7CBB">
      <w:pPr>
        <w:pStyle w:val="a7"/>
        <w:spacing w:line="480" w:lineRule="exact"/>
        <w:ind w:firstLineChars="200" w:firstLine="560"/>
        <w:rPr>
          <w:rFonts w:hAnsi="宋体"/>
          <w:sz w:val="28"/>
          <w:szCs w:val="28"/>
        </w:rPr>
      </w:pPr>
      <w:r w:rsidRPr="008D7CBB">
        <w:rPr>
          <w:rFonts w:hAnsi="宋体"/>
          <w:sz w:val="28"/>
          <w:szCs w:val="28"/>
        </w:rPr>
        <w:t>2.</w:t>
      </w:r>
      <w:r w:rsidRPr="008D7CBB">
        <w:rPr>
          <w:rFonts w:hAnsi="宋体" w:hint="eastAsia"/>
          <w:sz w:val="28"/>
          <w:szCs w:val="28"/>
        </w:rPr>
        <w:t>正式验收：货物开箱验收合格后，供方尽快对货物进行安装、调试，完成使用培训，确保货物正常运行后向需方提出货物验收申请，根据验收申请，需要组织相关人员或第三方进行正式验收。</w:t>
      </w:r>
    </w:p>
    <w:p w14:paraId="1F90D6D9"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需方严格按合同内容进行验收，供方不得变更合同中的货物品牌、型号、规格等。如因特殊原因需要变更，则必须向需方递交书面变更申请，并经同意后方可更换，供方应承担因更换而支付的一切费用。未经需方同意而进行变更，需方有权不予验收，并视为违约行为，同时要求供方按原合同执行。因更换而造成逾期交货，仍按逾期交货处理。</w:t>
      </w:r>
    </w:p>
    <w:p w14:paraId="128F04FF"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八、人员培训</w:t>
      </w:r>
    </w:p>
    <w:p w14:paraId="13BF6D07"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供方应当安排技术人员免费为需方人员进行技术培训和现场指导，使购买的货物达到国家规定运行标准和使用要求。</w:t>
      </w:r>
    </w:p>
    <w:p w14:paraId="31C65679"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九、付款方式及期限</w:t>
      </w:r>
    </w:p>
    <w:p w14:paraId="48ACB275" w14:textId="4BE80C3F" w:rsidR="00F65B0F" w:rsidRPr="008D7CBB" w:rsidRDefault="00F65B0F" w:rsidP="008D7CBB">
      <w:pPr>
        <w:spacing w:line="480" w:lineRule="exact"/>
        <w:ind w:firstLineChars="200" w:firstLine="560"/>
        <w:rPr>
          <w:rFonts w:ascii="宋体" w:eastAsia="宋体" w:hAnsi="宋体"/>
          <w:sz w:val="28"/>
          <w:szCs w:val="28"/>
        </w:rPr>
      </w:pPr>
      <w:r w:rsidRPr="008D7CBB">
        <w:rPr>
          <w:rFonts w:ascii="宋体" w:eastAsia="宋体" w:hAnsi="宋体"/>
          <w:sz w:val="28"/>
          <w:szCs w:val="28"/>
        </w:rPr>
        <w:t>1.供方开具以河南理工大学为客户名称的</w:t>
      </w:r>
      <w:r w:rsidR="005D2B63" w:rsidRPr="005D2B63">
        <w:rPr>
          <w:rFonts w:ascii="宋体" w:eastAsia="宋体" w:hAnsi="宋体"/>
          <w:sz w:val="28"/>
          <w:szCs w:val="28"/>
        </w:rPr>
        <w:t>正规发票</w:t>
      </w:r>
      <w:r w:rsidRPr="008D7CBB">
        <w:rPr>
          <w:rFonts w:ascii="宋体" w:eastAsia="宋体" w:hAnsi="宋体"/>
          <w:sz w:val="28"/>
          <w:szCs w:val="28"/>
        </w:rPr>
        <w:t>。</w:t>
      </w:r>
    </w:p>
    <w:p w14:paraId="38AA1285" w14:textId="6E97AB3B" w:rsidR="004B2065" w:rsidRPr="008D7CBB" w:rsidRDefault="00F65B0F" w:rsidP="008D7CBB">
      <w:pPr>
        <w:spacing w:line="480" w:lineRule="exact"/>
        <w:ind w:firstLineChars="200" w:firstLine="560"/>
        <w:rPr>
          <w:rFonts w:ascii="宋体" w:eastAsia="宋体" w:hAnsi="宋体"/>
          <w:sz w:val="28"/>
          <w:szCs w:val="28"/>
        </w:rPr>
      </w:pPr>
      <w:r w:rsidRPr="008D7CBB">
        <w:rPr>
          <w:rFonts w:ascii="宋体" w:eastAsia="宋体" w:hAnsi="宋体"/>
          <w:sz w:val="28"/>
          <w:szCs w:val="28"/>
        </w:rPr>
        <w:t>2.付款期限：经需方验收合格并收到供方的</w:t>
      </w:r>
      <w:r w:rsidR="007D4CF6">
        <w:rPr>
          <w:rFonts w:ascii="宋体" w:eastAsia="宋体" w:hAnsi="宋体" w:hint="eastAsia"/>
          <w:sz w:val="28"/>
          <w:szCs w:val="28"/>
        </w:rPr>
        <w:t>正规</w:t>
      </w:r>
      <w:r w:rsidRPr="008D7CBB">
        <w:rPr>
          <w:rFonts w:ascii="宋体" w:eastAsia="宋体" w:hAnsi="宋体"/>
          <w:sz w:val="28"/>
          <w:szCs w:val="28"/>
        </w:rPr>
        <w:t>发票后支付合同价款总额的100%(</w:t>
      </w:r>
      <w:r w:rsidRPr="007717A0">
        <w:rPr>
          <w:rFonts w:ascii="宋体" w:eastAsia="宋体" w:hAnsi="宋体"/>
          <w:b/>
          <w:bCs/>
          <w:sz w:val="28"/>
          <w:szCs w:val="28"/>
        </w:rPr>
        <w:t>¥</w:t>
      </w:r>
      <w:r w:rsidRPr="007717A0">
        <w:rPr>
          <w:rFonts w:ascii="宋体" w:eastAsia="宋体" w:hAnsi="宋体"/>
          <w:b/>
          <w:bCs/>
          <w:sz w:val="28"/>
          <w:szCs w:val="28"/>
          <w:u w:val="single"/>
        </w:rPr>
        <w:t xml:space="preserve"> </w:t>
      </w:r>
      <w:r w:rsidR="007717A0" w:rsidRPr="007717A0">
        <w:rPr>
          <w:rFonts w:ascii="宋体" w:eastAsia="宋体" w:hAnsi="宋体"/>
          <w:b/>
          <w:bCs/>
          <w:sz w:val="28"/>
          <w:szCs w:val="28"/>
          <w:u w:val="single"/>
        </w:rPr>
        <w:t>1592800.00</w:t>
      </w:r>
      <w:r w:rsidRPr="007717A0">
        <w:rPr>
          <w:rFonts w:ascii="宋体" w:eastAsia="宋体" w:hAnsi="宋体"/>
          <w:b/>
          <w:bCs/>
          <w:sz w:val="28"/>
          <w:szCs w:val="28"/>
        </w:rPr>
        <w:t xml:space="preserve">元 </w:t>
      </w:r>
      <w:r w:rsidRPr="008D7CBB">
        <w:rPr>
          <w:rFonts w:ascii="宋体" w:eastAsia="宋体" w:hAnsi="宋体"/>
          <w:sz w:val="28"/>
          <w:szCs w:val="28"/>
        </w:rPr>
        <w:t>) 。</w:t>
      </w:r>
    </w:p>
    <w:p w14:paraId="6F9539CD"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十、免税</w:t>
      </w:r>
      <w:r w:rsidRPr="008D7CBB">
        <w:rPr>
          <w:rFonts w:ascii="宋体" w:eastAsia="宋体" w:hAnsi="宋体"/>
          <w:sz w:val="28"/>
          <w:szCs w:val="28"/>
        </w:rPr>
        <w:t xml:space="preserve"> </w:t>
      </w:r>
    </w:p>
    <w:p w14:paraId="4AD7643C"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免税产品应由供需双方依据海关的要求签订委托进口代理协议，确认供需双方的责任与义务。委托进口代理协议作为本合同的不可分割部分。</w:t>
      </w:r>
      <w:r w:rsidRPr="008D7CBB">
        <w:rPr>
          <w:rFonts w:ascii="宋体" w:eastAsia="宋体" w:hAnsi="宋体"/>
          <w:sz w:val="28"/>
          <w:szCs w:val="28"/>
        </w:rPr>
        <w:t xml:space="preserve"> </w:t>
      </w:r>
    </w:p>
    <w:p w14:paraId="442D27E4"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十一、知识产权</w:t>
      </w:r>
      <w:r w:rsidRPr="008D7CBB">
        <w:rPr>
          <w:rFonts w:ascii="宋体" w:eastAsia="宋体" w:hAnsi="宋体"/>
          <w:sz w:val="28"/>
          <w:szCs w:val="28"/>
        </w:rPr>
        <w:t xml:space="preserve"> </w:t>
      </w:r>
    </w:p>
    <w:p w14:paraId="1360245B"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供方应保证需方在使用其所提供的产品时免受第三方提出侵犯其专利权、商标权或保护期等的起诉。</w:t>
      </w:r>
      <w:r w:rsidRPr="008D7CBB">
        <w:rPr>
          <w:rFonts w:ascii="宋体" w:eastAsia="宋体" w:hAnsi="宋体"/>
          <w:sz w:val="28"/>
          <w:szCs w:val="28"/>
        </w:rPr>
        <w:t xml:space="preserve"> </w:t>
      </w:r>
    </w:p>
    <w:p w14:paraId="6A5F7852"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十二、本合同的组成文件</w:t>
      </w:r>
    </w:p>
    <w:p w14:paraId="6B97C3A5"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本合同及附件、投标（响应）文件及其附件、招标（采购）文件及补充通知、评审中的磋商（谈判）记录、中标（成交）通知书、国家、行业或企业（以最高的为准）标准、规范及有关技术文件等。</w:t>
      </w:r>
      <w:r w:rsidRPr="008D7CBB">
        <w:rPr>
          <w:rFonts w:ascii="宋体" w:eastAsia="宋体" w:hAnsi="宋体"/>
          <w:sz w:val="28"/>
          <w:szCs w:val="28"/>
        </w:rPr>
        <w:t xml:space="preserve"> </w:t>
      </w:r>
    </w:p>
    <w:p w14:paraId="38397353"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lastRenderedPageBreak/>
        <w:t>十三、违约与索赔</w:t>
      </w:r>
    </w:p>
    <w:p w14:paraId="0F09FDAA"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供方未按期交付货物的，应向需方偿付违约金，违约金按每周合同总价款的</w:t>
      </w:r>
      <w:r w:rsidRPr="008D7CBB">
        <w:rPr>
          <w:rFonts w:ascii="宋体" w:eastAsia="宋体" w:hAnsi="宋体"/>
          <w:sz w:val="28"/>
          <w:szCs w:val="28"/>
        </w:rPr>
        <w:t>1%</w:t>
      </w:r>
      <w:r w:rsidRPr="008D7CBB">
        <w:rPr>
          <w:rFonts w:ascii="宋体" w:eastAsia="宋体" w:hAnsi="宋体" w:hint="eastAsia"/>
          <w:sz w:val="28"/>
          <w:szCs w:val="28"/>
        </w:rPr>
        <w:t>计收。该违约金的最高限额为合同总价款的</w:t>
      </w:r>
      <w:r w:rsidRPr="008D7CBB">
        <w:rPr>
          <w:rFonts w:ascii="宋体" w:eastAsia="宋体" w:hAnsi="宋体"/>
          <w:sz w:val="28"/>
          <w:szCs w:val="28"/>
        </w:rPr>
        <w:t>10%</w:t>
      </w:r>
      <w:r w:rsidRPr="008D7CBB">
        <w:rPr>
          <w:rFonts w:ascii="宋体" w:eastAsia="宋体" w:hAnsi="宋体" w:hint="eastAsia"/>
          <w:sz w:val="28"/>
          <w:szCs w:val="28"/>
        </w:rPr>
        <w:t>。一周按</w:t>
      </w:r>
      <w:r w:rsidRPr="008D7CBB">
        <w:rPr>
          <w:rFonts w:ascii="宋体" w:eastAsia="宋体" w:hAnsi="宋体"/>
          <w:sz w:val="28"/>
          <w:szCs w:val="28"/>
        </w:rPr>
        <w:t>7</w:t>
      </w:r>
      <w:r w:rsidRPr="008D7CBB">
        <w:rPr>
          <w:rFonts w:ascii="宋体" w:eastAsia="宋体" w:hAnsi="宋体" w:hint="eastAsia"/>
          <w:sz w:val="28"/>
          <w:szCs w:val="28"/>
        </w:rPr>
        <w:t>天计算，不足</w:t>
      </w:r>
      <w:r w:rsidRPr="008D7CBB">
        <w:rPr>
          <w:rFonts w:ascii="宋体" w:eastAsia="宋体" w:hAnsi="宋体"/>
          <w:sz w:val="28"/>
          <w:szCs w:val="28"/>
        </w:rPr>
        <w:t>7</w:t>
      </w:r>
      <w:r w:rsidRPr="008D7CBB">
        <w:rPr>
          <w:rFonts w:ascii="宋体" w:eastAsia="宋体" w:hAnsi="宋体" w:hint="eastAsia"/>
          <w:sz w:val="28"/>
          <w:szCs w:val="28"/>
        </w:rPr>
        <w:t>天按一周计算。如果达到最高限额，需方有权解除合同，要求供方返还已支付的预付款同时保留向供方追诉的权利。</w:t>
      </w:r>
    </w:p>
    <w:p w14:paraId="0D551351"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供方不能交付货物的，应返回需方已支付的预付款，且向需方偿付合同总价款</w:t>
      </w:r>
      <w:r w:rsidRPr="008D7CBB">
        <w:rPr>
          <w:rFonts w:ascii="宋体" w:eastAsia="宋体" w:hAnsi="宋体"/>
          <w:sz w:val="28"/>
          <w:szCs w:val="28"/>
        </w:rPr>
        <w:t>10%</w:t>
      </w:r>
      <w:r w:rsidRPr="008D7CBB">
        <w:rPr>
          <w:rFonts w:ascii="宋体" w:eastAsia="宋体" w:hAnsi="宋体" w:hint="eastAsia"/>
          <w:sz w:val="28"/>
          <w:szCs w:val="28"/>
        </w:rPr>
        <w:t>的违约金，同时需方有权解除合同。</w:t>
      </w:r>
    </w:p>
    <w:p w14:paraId="13D2B284"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如果供方对货物的偏差负有责任，而需方在规定的检验、安装、调试、验收和质量保证期内提出了索赔，供方应按照需方同意的下列一种或几种方式解决索赔事宜：</w:t>
      </w:r>
    </w:p>
    <w:p w14:paraId="15172C40" w14:textId="77777777" w:rsidR="004B2065" w:rsidRPr="008D7CBB" w:rsidRDefault="004B2065" w:rsidP="008D7CBB">
      <w:pPr>
        <w:pStyle w:val="a7"/>
        <w:tabs>
          <w:tab w:val="left" w:pos="1260"/>
        </w:tabs>
        <w:spacing w:line="480" w:lineRule="exact"/>
        <w:ind w:firstLineChars="200" w:firstLine="560"/>
        <w:rPr>
          <w:rFonts w:hAnsi="宋体"/>
          <w:sz w:val="28"/>
          <w:szCs w:val="28"/>
        </w:rPr>
      </w:pPr>
      <w:r w:rsidRPr="008D7CBB">
        <w:rPr>
          <w:rFonts w:hAnsi="宋体"/>
          <w:sz w:val="28"/>
          <w:szCs w:val="28"/>
        </w:rPr>
        <w:t>1.</w:t>
      </w:r>
      <w:r w:rsidRPr="008D7CBB">
        <w:rPr>
          <w:rFonts w:hAnsi="宋体" w:hint="eastAsia"/>
          <w:sz w:val="28"/>
          <w:szCs w:val="28"/>
        </w:rPr>
        <w:t>供方同意退货并用合同规定的货币将货款退还给需方，并承担由此发生的一切损失和费用，包括利息、银行手续费、运费、保险费、检验费、仓储费、装卸费以及为看管和保护退回货物所需的其它必要费用。</w:t>
      </w:r>
    </w:p>
    <w:p w14:paraId="350952DD" w14:textId="77777777" w:rsidR="004B2065" w:rsidRPr="008D7CBB" w:rsidRDefault="004B2065" w:rsidP="008D7CBB">
      <w:pPr>
        <w:pStyle w:val="a7"/>
        <w:tabs>
          <w:tab w:val="left" w:pos="1260"/>
        </w:tabs>
        <w:spacing w:line="480" w:lineRule="exact"/>
        <w:ind w:firstLineChars="200" w:firstLine="560"/>
        <w:rPr>
          <w:rFonts w:hAnsi="宋体"/>
          <w:sz w:val="28"/>
          <w:szCs w:val="28"/>
        </w:rPr>
      </w:pPr>
      <w:r w:rsidRPr="008D7CBB">
        <w:rPr>
          <w:rFonts w:hAnsi="宋体"/>
          <w:sz w:val="28"/>
          <w:szCs w:val="28"/>
        </w:rPr>
        <w:t>2.</w:t>
      </w:r>
      <w:r w:rsidRPr="008D7CBB">
        <w:rPr>
          <w:rFonts w:hAnsi="宋体" w:hint="eastAsia"/>
          <w:sz w:val="28"/>
          <w:szCs w:val="28"/>
        </w:rPr>
        <w:t>根据货物的偏差情况、损坏程度以及需方所遭受损失的金额，经需供双方商定降低货物的价格。</w:t>
      </w:r>
    </w:p>
    <w:p w14:paraId="41BCCA4B" w14:textId="77777777" w:rsidR="004B2065" w:rsidRPr="008D7CBB" w:rsidRDefault="004B2065" w:rsidP="008D7CBB">
      <w:pPr>
        <w:pStyle w:val="a7"/>
        <w:tabs>
          <w:tab w:val="left" w:pos="1260"/>
        </w:tabs>
        <w:spacing w:line="480" w:lineRule="exact"/>
        <w:ind w:firstLineChars="200" w:firstLine="560"/>
        <w:rPr>
          <w:rFonts w:hAnsi="宋体"/>
          <w:sz w:val="28"/>
          <w:szCs w:val="28"/>
        </w:rPr>
      </w:pPr>
      <w:r w:rsidRPr="008D7CBB">
        <w:rPr>
          <w:rFonts w:hAnsi="宋体"/>
          <w:sz w:val="28"/>
          <w:szCs w:val="28"/>
        </w:rPr>
        <w:t>3.</w:t>
      </w:r>
      <w:r w:rsidRPr="008D7CBB">
        <w:rPr>
          <w:rFonts w:hAnsi="宋体" w:hint="eastAsia"/>
          <w:sz w:val="28"/>
          <w:szCs w:val="28"/>
        </w:rPr>
        <w:t>用符合合同规定的规格、质量和性能要求的新零件、部件和（或）货物来更换有缺陷的部分和（或）修补缺陷部分，供方应承担一切费用和风险并负担需方蒙受的全部直接损失费用。同时，供方应延长所更换货物的质量保证期。</w:t>
      </w:r>
    </w:p>
    <w:p w14:paraId="02A96934" w14:textId="77777777" w:rsidR="004B2065" w:rsidRPr="008D7CBB" w:rsidRDefault="004B2065" w:rsidP="008D7CBB">
      <w:pPr>
        <w:pStyle w:val="a7"/>
        <w:spacing w:line="480" w:lineRule="exact"/>
        <w:ind w:firstLineChars="200" w:firstLine="560"/>
        <w:rPr>
          <w:rFonts w:hAnsi="宋体"/>
          <w:sz w:val="28"/>
          <w:szCs w:val="28"/>
        </w:rPr>
      </w:pPr>
      <w:r w:rsidRPr="008D7CBB">
        <w:rPr>
          <w:rFonts w:hAnsi="宋体" w:hint="eastAsia"/>
          <w:sz w:val="28"/>
          <w:szCs w:val="28"/>
        </w:rPr>
        <w:t>如果在需方发出索赔通知后三十（</w:t>
      </w:r>
      <w:r w:rsidRPr="008D7CBB">
        <w:rPr>
          <w:rFonts w:hAnsi="宋体"/>
          <w:sz w:val="28"/>
          <w:szCs w:val="28"/>
        </w:rPr>
        <w:t>30</w:t>
      </w:r>
      <w:r w:rsidRPr="008D7CBB">
        <w:rPr>
          <w:rFonts w:hAnsi="宋体" w:hint="eastAsia"/>
          <w:sz w:val="28"/>
          <w:szCs w:val="28"/>
        </w:rPr>
        <w:t>）天内，供方未作答复，需方所选择的上述索赔方式之一应视为已被供方接受。如供方未能在需方发出索赔通知后三十（</w:t>
      </w:r>
      <w:r w:rsidRPr="008D7CBB">
        <w:rPr>
          <w:rFonts w:hAnsi="宋体"/>
          <w:sz w:val="28"/>
          <w:szCs w:val="28"/>
        </w:rPr>
        <w:t>30</w:t>
      </w:r>
      <w:r w:rsidRPr="008D7CBB">
        <w:rPr>
          <w:rFonts w:hAnsi="宋体" w:hint="eastAsia"/>
          <w:sz w:val="28"/>
          <w:szCs w:val="28"/>
        </w:rPr>
        <w:t>）天内或需方同意的延长期限内，按照需方同意的上述规定的任何一种方法解决索赔事宜，需方将从履约保证金和合同货款中扣回索赔金额。</w:t>
      </w:r>
    </w:p>
    <w:p w14:paraId="3835AE15"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需方将根据违约严重程度视情况将供方列入需方的不良诚信记录名单，并向政府有关部门报送不良诚信记录。</w:t>
      </w:r>
    </w:p>
    <w:p w14:paraId="6405750B" w14:textId="4D43609F" w:rsidR="004B2065" w:rsidRDefault="004B2065" w:rsidP="00BB55EA">
      <w:pPr>
        <w:spacing w:line="360" w:lineRule="auto"/>
        <w:ind w:firstLineChars="200" w:firstLine="560"/>
        <w:rPr>
          <w:rFonts w:ascii="宋体" w:eastAsia="宋体" w:hAnsi="宋体"/>
          <w:sz w:val="28"/>
          <w:szCs w:val="28"/>
        </w:rPr>
      </w:pPr>
      <w:r w:rsidRPr="008D7CBB">
        <w:rPr>
          <w:rFonts w:ascii="宋体" w:eastAsia="宋体" w:hAnsi="宋体" w:hint="eastAsia"/>
          <w:sz w:val="28"/>
          <w:szCs w:val="28"/>
        </w:rPr>
        <w:t>十四、本合同签订和履行适用中华人民共和国法律，因履行合同</w:t>
      </w:r>
      <w:r w:rsidR="00BB55EA">
        <w:rPr>
          <w:rFonts w:ascii="宋体" w:eastAsia="宋体" w:hAnsi="宋体" w:hint="eastAsia"/>
          <w:noProof/>
          <w:sz w:val="28"/>
          <w:szCs w:val="28"/>
          <w:lang w:val="zh-CN"/>
        </w:rPr>
        <w:lastRenderedPageBreak/>
        <w:drawing>
          <wp:inline distT="0" distB="0" distL="0" distR="0" wp14:anchorId="196747D2" wp14:editId="24926D23">
            <wp:extent cx="5274310" cy="7858125"/>
            <wp:effectExtent l="0" t="0" r="254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extLst>
                        <a:ext uri="{28A0092B-C50C-407E-A947-70E740481C1C}">
                          <a14:useLocalDpi xmlns:a14="http://schemas.microsoft.com/office/drawing/2010/main" val="0"/>
                        </a:ext>
                      </a:extLst>
                    </a:blip>
                    <a:stretch>
                      <a:fillRect/>
                    </a:stretch>
                  </pic:blipFill>
                  <pic:spPr>
                    <a:xfrm>
                      <a:off x="0" y="0"/>
                      <a:ext cx="5274310" cy="7858125"/>
                    </a:xfrm>
                    <a:prstGeom prst="rect">
                      <a:avLst/>
                    </a:prstGeom>
                  </pic:spPr>
                </pic:pic>
              </a:graphicData>
            </a:graphic>
          </wp:inline>
        </w:drawing>
      </w:r>
    </w:p>
    <w:p w14:paraId="2F1E79C1" w14:textId="20719EF9" w:rsidR="00BB55EA" w:rsidRDefault="00BB55EA" w:rsidP="00BB55EA">
      <w:pPr>
        <w:spacing w:line="360" w:lineRule="auto"/>
        <w:ind w:firstLineChars="200" w:firstLine="560"/>
        <w:rPr>
          <w:rFonts w:ascii="宋体" w:eastAsia="宋体" w:hAnsi="宋体"/>
          <w:sz w:val="28"/>
          <w:szCs w:val="28"/>
        </w:rPr>
      </w:pPr>
    </w:p>
    <w:p w14:paraId="41EC8655" w14:textId="77777777" w:rsidR="00BB55EA" w:rsidRPr="00BB55EA" w:rsidRDefault="00BB55EA" w:rsidP="00BB55EA">
      <w:pPr>
        <w:spacing w:line="360" w:lineRule="auto"/>
        <w:ind w:firstLineChars="200" w:firstLine="560"/>
        <w:rPr>
          <w:rFonts w:ascii="宋体" w:eastAsia="宋体" w:hAnsi="宋体" w:hint="eastAsia"/>
          <w:sz w:val="28"/>
          <w:szCs w:val="28"/>
        </w:rPr>
      </w:pPr>
    </w:p>
    <w:tbl>
      <w:tblPr>
        <w:tblpPr w:leftFromText="180" w:rightFromText="180" w:vertAnchor="text" w:horzAnchor="margin" w:tblpXSpec="center" w:tblpY="167"/>
        <w:tblW w:w="9073" w:type="dxa"/>
        <w:tblLook w:val="04A0" w:firstRow="1" w:lastRow="0" w:firstColumn="1" w:lastColumn="0" w:noHBand="0" w:noVBand="1"/>
      </w:tblPr>
      <w:tblGrid>
        <w:gridCol w:w="4820"/>
        <w:gridCol w:w="4253"/>
      </w:tblGrid>
      <w:tr w:rsidR="004B2065" w:rsidRPr="005876E5" w14:paraId="28FFF953" w14:textId="77777777" w:rsidTr="00862118">
        <w:tc>
          <w:tcPr>
            <w:tcW w:w="4820" w:type="dxa"/>
          </w:tcPr>
          <w:p w14:paraId="309DFC01" w14:textId="77777777" w:rsidR="004B2065" w:rsidRPr="005876E5" w:rsidRDefault="004B2065" w:rsidP="00862118">
            <w:pPr>
              <w:spacing w:line="480" w:lineRule="exact"/>
              <w:ind w:rightChars="-584" w:right="-1226"/>
              <w:rPr>
                <w:rFonts w:ascii="宋体" w:eastAsia="宋体" w:hAnsi="宋体"/>
                <w:b/>
                <w:bCs/>
                <w:sz w:val="28"/>
                <w:szCs w:val="28"/>
              </w:rPr>
            </w:pPr>
            <w:r w:rsidRPr="005876E5">
              <w:rPr>
                <w:rFonts w:ascii="宋体" w:eastAsia="宋体" w:hAnsi="宋体" w:hint="eastAsia"/>
                <w:b/>
                <w:bCs/>
                <w:sz w:val="28"/>
                <w:szCs w:val="28"/>
              </w:rPr>
              <w:lastRenderedPageBreak/>
              <w:t>附件</w:t>
            </w:r>
          </w:p>
          <w:p w14:paraId="37D98C34" w14:textId="77777777" w:rsidR="004B2065" w:rsidRPr="005876E5" w:rsidRDefault="004B2065" w:rsidP="00862118">
            <w:pPr>
              <w:spacing w:line="480" w:lineRule="exact"/>
              <w:rPr>
                <w:rFonts w:ascii="宋体" w:eastAsia="宋体" w:hAnsi="宋体"/>
                <w:b/>
                <w:bCs/>
                <w:sz w:val="28"/>
                <w:szCs w:val="28"/>
              </w:rPr>
            </w:pPr>
            <w:r w:rsidRPr="005876E5">
              <w:rPr>
                <w:rFonts w:ascii="宋体" w:eastAsia="宋体" w:hAnsi="宋体" w:hint="eastAsia"/>
                <w:b/>
                <w:bCs/>
                <w:sz w:val="28"/>
                <w:szCs w:val="28"/>
              </w:rPr>
              <w:t>一、货物规格价格一览表</w:t>
            </w:r>
          </w:p>
          <w:p w14:paraId="2FE47890" w14:textId="77777777" w:rsidR="004B2065" w:rsidRPr="005876E5" w:rsidRDefault="004B2065" w:rsidP="00862118">
            <w:pPr>
              <w:spacing w:line="480" w:lineRule="exact"/>
              <w:rPr>
                <w:rFonts w:ascii="宋体" w:eastAsia="宋体" w:hAnsi="宋体"/>
                <w:b/>
                <w:bCs/>
                <w:sz w:val="28"/>
                <w:szCs w:val="28"/>
              </w:rPr>
            </w:pPr>
            <w:r w:rsidRPr="005876E5">
              <w:rPr>
                <w:rFonts w:ascii="宋体" w:eastAsia="宋体" w:hAnsi="宋体" w:hint="eastAsia"/>
                <w:b/>
                <w:bCs/>
                <w:sz w:val="28"/>
                <w:szCs w:val="28"/>
              </w:rPr>
              <w:t>二、货物主要技术参数</w:t>
            </w:r>
          </w:p>
          <w:p w14:paraId="6AF205B3" w14:textId="77777777" w:rsidR="004B2065" w:rsidRPr="005876E5" w:rsidRDefault="004B2065" w:rsidP="00862118">
            <w:pPr>
              <w:spacing w:line="480" w:lineRule="exact"/>
              <w:rPr>
                <w:rFonts w:ascii="宋体" w:eastAsia="宋体" w:hAnsi="宋体"/>
                <w:b/>
                <w:bCs/>
                <w:sz w:val="28"/>
                <w:szCs w:val="28"/>
              </w:rPr>
            </w:pPr>
            <w:r w:rsidRPr="005876E5">
              <w:rPr>
                <w:rFonts w:ascii="宋体" w:eastAsia="宋体" w:hAnsi="宋体" w:hint="eastAsia"/>
                <w:b/>
                <w:bCs/>
                <w:sz w:val="28"/>
                <w:szCs w:val="28"/>
              </w:rPr>
              <w:t>三、售后服务计划书</w:t>
            </w:r>
          </w:p>
          <w:p w14:paraId="40D8B127" w14:textId="663A3220" w:rsidR="004B2065" w:rsidRPr="005876E5" w:rsidRDefault="004B2065" w:rsidP="00862118">
            <w:pPr>
              <w:spacing w:line="480" w:lineRule="exact"/>
              <w:rPr>
                <w:rFonts w:ascii="宋体" w:eastAsia="宋体" w:hAnsi="宋体"/>
                <w:b/>
                <w:bCs/>
                <w:sz w:val="30"/>
                <w:szCs w:val="30"/>
              </w:rPr>
            </w:pPr>
            <w:r w:rsidRPr="005876E5">
              <w:rPr>
                <w:rFonts w:ascii="宋体" w:eastAsia="宋体" w:hAnsi="宋体" w:hint="eastAsia"/>
                <w:b/>
                <w:bCs/>
                <w:sz w:val="28"/>
                <w:szCs w:val="28"/>
              </w:rPr>
              <w:t>四、到货开箱验收报告</w:t>
            </w:r>
          </w:p>
        </w:tc>
        <w:tc>
          <w:tcPr>
            <w:tcW w:w="4253" w:type="dxa"/>
          </w:tcPr>
          <w:p w14:paraId="5410F125" w14:textId="77777777" w:rsidR="004B2065" w:rsidRPr="005876E5" w:rsidRDefault="004B2065" w:rsidP="00862118">
            <w:pPr>
              <w:spacing w:line="480" w:lineRule="exact"/>
              <w:ind w:rightChars="-584" w:right="-1226"/>
              <w:rPr>
                <w:rFonts w:ascii="宋体" w:eastAsia="宋体" w:hAnsi="宋体"/>
                <w:b/>
                <w:bCs/>
                <w:sz w:val="24"/>
              </w:rPr>
            </w:pPr>
          </w:p>
        </w:tc>
      </w:tr>
    </w:tbl>
    <w:p w14:paraId="60627B44" w14:textId="73750732" w:rsidR="00020B0F" w:rsidRDefault="00020B0F" w:rsidP="004B2065">
      <w:pPr>
        <w:spacing w:before="98" w:line="219" w:lineRule="auto"/>
        <w:rPr>
          <w:rFonts w:ascii="宋体" w:eastAsia="宋体" w:hAnsi="宋体" w:cs="宋体"/>
          <w:b/>
          <w:bCs/>
          <w:spacing w:val="-9"/>
          <w:sz w:val="30"/>
          <w:szCs w:val="30"/>
        </w:rPr>
      </w:pPr>
    </w:p>
    <w:p w14:paraId="6BA1F74E" w14:textId="3F996C23" w:rsidR="00720E5C" w:rsidRDefault="00720E5C" w:rsidP="004B2065">
      <w:pPr>
        <w:spacing w:before="98" w:line="219" w:lineRule="auto"/>
        <w:rPr>
          <w:rFonts w:ascii="宋体" w:eastAsia="宋体" w:hAnsi="宋体" w:cs="宋体"/>
          <w:b/>
          <w:bCs/>
          <w:spacing w:val="-9"/>
          <w:sz w:val="30"/>
          <w:szCs w:val="30"/>
        </w:rPr>
      </w:pPr>
    </w:p>
    <w:p w14:paraId="7BD65DD7" w14:textId="69DB0D38" w:rsidR="00720E5C" w:rsidRDefault="00720E5C" w:rsidP="004B2065">
      <w:pPr>
        <w:spacing w:before="98" w:line="219" w:lineRule="auto"/>
        <w:rPr>
          <w:rFonts w:ascii="宋体" w:eastAsia="宋体" w:hAnsi="宋体" w:cs="宋体"/>
          <w:b/>
          <w:bCs/>
          <w:spacing w:val="-9"/>
          <w:sz w:val="30"/>
          <w:szCs w:val="30"/>
        </w:rPr>
      </w:pPr>
    </w:p>
    <w:p w14:paraId="139710F6" w14:textId="25726B43" w:rsidR="00720E5C" w:rsidRDefault="00720E5C" w:rsidP="004B2065">
      <w:pPr>
        <w:spacing w:before="98" w:line="219" w:lineRule="auto"/>
        <w:rPr>
          <w:rFonts w:ascii="宋体" w:eastAsia="宋体" w:hAnsi="宋体" w:cs="宋体"/>
          <w:b/>
          <w:bCs/>
          <w:spacing w:val="-9"/>
          <w:sz w:val="30"/>
          <w:szCs w:val="30"/>
        </w:rPr>
      </w:pPr>
    </w:p>
    <w:p w14:paraId="31899E2A" w14:textId="07858D46" w:rsidR="00720E5C" w:rsidRDefault="00720E5C" w:rsidP="004B2065">
      <w:pPr>
        <w:spacing w:before="98" w:line="219" w:lineRule="auto"/>
        <w:rPr>
          <w:rFonts w:ascii="宋体" w:eastAsia="宋体" w:hAnsi="宋体" w:cs="宋体"/>
          <w:b/>
          <w:bCs/>
          <w:spacing w:val="-9"/>
          <w:sz w:val="30"/>
          <w:szCs w:val="30"/>
        </w:rPr>
      </w:pPr>
    </w:p>
    <w:p w14:paraId="29896C01" w14:textId="18013756" w:rsidR="00720E5C" w:rsidRDefault="00720E5C" w:rsidP="004B2065">
      <w:pPr>
        <w:spacing w:before="98" w:line="219" w:lineRule="auto"/>
        <w:rPr>
          <w:rFonts w:ascii="宋体" w:eastAsia="宋体" w:hAnsi="宋体" w:cs="宋体"/>
          <w:b/>
          <w:bCs/>
          <w:spacing w:val="-9"/>
          <w:sz w:val="30"/>
          <w:szCs w:val="30"/>
        </w:rPr>
      </w:pPr>
    </w:p>
    <w:p w14:paraId="01B490F9" w14:textId="072A52D0" w:rsidR="00720E5C" w:rsidRDefault="00720E5C" w:rsidP="004B2065">
      <w:pPr>
        <w:spacing w:before="98" w:line="219" w:lineRule="auto"/>
        <w:rPr>
          <w:rFonts w:ascii="宋体" w:eastAsia="宋体" w:hAnsi="宋体" w:cs="宋体"/>
          <w:b/>
          <w:bCs/>
          <w:spacing w:val="-9"/>
          <w:sz w:val="30"/>
          <w:szCs w:val="30"/>
        </w:rPr>
      </w:pPr>
    </w:p>
    <w:p w14:paraId="7DB7AB6F" w14:textId="0A38C92A" w:rsidR="00720E5C" w:rsidRDefault="00720E5C" w:rsidP="004B2065">
      <w:pPr>
        <w:spacing w:before="98" w:line="219" w:lineRule="auto"/>
        <w:rPr>
          <w:rFonts w:ascii="宋体" w:eastAsia="宋体" w:hAnsi="宋体" w:cs="宋体"/>
          <w:b/>
          <w:bCs/>
          <w:spacing w:val="-9"/>
          <w:sz w:val="30"/>
          <w:szCs w:val="30"/>
        </w:rPr>
      </w:pPr>
    </w:p>
    <w:p w14:paraId="3F8A0096" w14:textId="2C455A67" w:rsidR="00720E5C" w:rsidRDefault="00720E5C" w:rsidP="004B2065">
      <w:pPr>
        <w:spacing w:before="98" w:line="219" w:lineRule="auto"/>
        <w:rPr>
          <w:rFonts w:ascii="宋体" w:eastAsia="宋体" w:hAnsi="宋体" w:cs="宋体"/>
          <w:b/>
          <w:bCs/>
          <w:spacing w:val="-9"/>
          <w:sz w:val="30"/>
          <w:szCs w:val="30"/>
        </w:rPr>
      </w:pPr>
    </w:p>
    <w:p w14:paraId="7BA9E812" w14:textId="403905C2" w:rsidR="00720E5C" w:rsidRDefault="00720E5C" w:rsidP="004B2065">
      <w:pPr>
        <w:spacing w:before="98" w:line="219" w:lineRule="auto"/>
        <w:rPr>
          <w:rFonts w:ascii="宋体" w:eastAsia="宋体" w:hAnsi="宋体" w:cs="宋体"/>
          <w:b/>
          <w:bCs/>
          <w:spacing w:val="-9"/>
          <w:sz w:val="30"/>
          <w:szCs w:val="30"/>
        </w:rPr>
      </w:pPr>
    </w:p>
    <w:p w14:paraId="669EA9D5" w14:textId="6FE63FB8" w:rsidR="00720E5C" w:rsidRDefault="00720E5C" w:rsidP="004B2065">
      <w:pPr>
        <w:spacing w:before="98" w:line="219" w:lineRule="auto"/>
        <w:rPr>
          <w:rFonts w:ascii="宋体" w:eastAsia="宋体" w:hAnsi="宋体" w:cs="宋体"/>
          <w:b/>
          <w:bCs/>
          <w:spacing w:val="-9"/>
          <w:sz w:val="30"/>
          <w:szCs w:val="30"/>
        </w:rPr>
      </w:pPr>
    </w:p>
    <w:p w14:paraId="6F2772E6" w14:textId="576FC189" w:rsidR="00720E5C" w:rsidRDefault="00720E5C" w:rsidP="004B2065">
      <w:pPr>
        <w:spacing w:before="98" w:line="219" w:lineRule="auto"/>
        <w:rPr>
          <w:rFonts w:ascii="宋体" w:eastAsia="宋体" w:hAnsi="宋体" w:cs="宋体"/>
          <w:b/>
          <w:bCs/>
          <w:spacing w:val="-9"/>
          <w:sz w:val="30"/>
          <w:szCs w:val="30"/>
        </w:rPr>
      </w:pPr>
    </w:p>
    <w:p w14:paraId="756098D5" w14:textId="15D40B15" w:rsidR="00720E5C" w:rsidRDefault="00720E5C" w:rsidP="004B2065">
      <w:pPr>
        <w:spacing w:before="98" w:line="219" w:lineRule="auto"/>
        <w:rPr>
          <w:rFonts w:ascii="宋体" w:eastAsia="宋体" w:hAnsi="宋体" w:cs="宋体"/>
          <w:b/>
          <w:bCs/>
          <w:spacing w:val="-9"/>
          <w:sz w:val="30"/>
          <w:szCs w:val="30"/>
        </w:rPr>
      </w:pPr>
    </w:p>
    <w:p w14:paraId="02B9E718" w14:textId="30E33B9E" w:rsidR="00720E5C" w:rsidRDefault="00720E5C" w:rsidP="004B2065">
      <w:pPr>
        <w:spacing w:before="98" w:line="219" w:lineRule="auto"/>
        <w:rPr>
          <w:rFonts w:ascii="宋体" w:eastAsia="宋体" w:hAnsi="宋体" w:cs="宋体"/>
          <w:b/>
          <w:bCs/>
          <w:spacing w:val="-9"/>
          <w:sz w:val="30"/>
          <w:szCs w:val="30"/>
        </w:rPr>
      </w:pPr>
    </w:p>
    <w:p w14:paraId="1872E336" w14:textId="0A834BB0" w:rsidR="00720E5C" w:rsidRDefault="00720E5C" w:rsidP="004B2065">
      <w:pPr>
        <w:spacing w:before="98" w:line="219" w:lineRule="auto"/>
        <w:rPr>
          <w:rFonts w:ascii="宋体" w:eastAsia="宋体" w:hAnsi="宋体" w:cs="宋体"/>
          <w:b/>
          <w:bCs/>
          <w:spacing w:val="-9"/>
          <w:sz w:val="30"/>
          <w:szCs w:val="30"/>
        </w:rPr>
      </w:pPr>
    </w:p>
    <w:p w14:paraId="6625FE3F" w14:textId="3D1FC109" w:rsidR="004B2065" w:rsidRDefault="004B2065" w:rsidP="004B2065">
      <w:pPr>
        <w:spacing w:before="98" w:line="219" w:lineRule="auto"/>
        <w:rPr>
          <w:rFonts w:ascii="宋体" w:eastAsia="宋体" w:hAnsi="宋体" w:cs="宋体"/>
          <w:sz w:val="30"/>
          <w:szCs w:val="30"/>
        </w:rPr>
      </w:pPr>
      <w:r>
        <w:rPr>
          <w:rFonts w:ascii="宋体" w:eastAsia="宋体" w:hAnsi="宋体" w:cs="宋体"/>
          <w:b/>
          <w:bCs/>
          <w:spacing w:val="-9"/>
          <w:sz w:val="30"/>
          <w:szCs w:val="30"/>
        </w:rPr>
        <w:lastRenderedPageBreak/>
        <w:t>附件一</w:t>
      </w:r>
    </w:p>
    <w:p w14:paraId="5A9795D2" w14:textId="2C1E6C6A" w:rsidR="004B2065" w:rsidRDefault="004B2065" w:rsidP="00020B0F">
      <w:pPr>
        <w:spacing w:before="162" w:line="218" w:lineRule="auto"/>
        <w:jc w:val="center"/>
        <w:rPr>
          <w:rFonts w:ascii="宋体" w:eastAsia="宋体" w:hAnsi="宋体" w:cs="宋体"/>
          <w:b/>
          <w:bCs/>
          <w:spacing w:val="-5"/>
          <w:sz w:val="30"/>
          <w:szCs w:val="30"/>
        </w:rPr>
      </w:pPr>
      <w:r>
        <w:rPr>
          <w:rFonts w:ascii="宋体" w:eastAsia="宋体" w:hAnsi="宋体" w:cs="宋体"/>
          <w:b/>
          <w:bCs/>
          <w:spacing w:val="-5"/>
          <w:sz w:val="30"/>
          <w:szCs w:val="30"/>
        </w:rPr>
        <w:t>货物规格价格一览表</w:t>
      </w:r>
    </w:p>
    <w:tbl>
      <w:tblPr>
        <w:tblStyle w:val="ab"/>
        <w:tblW w:w="9498" w:type="dxa"/>
        <w:jc w:val="center"/>
        <w:tblLayout w:type="fixed"/>
        <w:tblLook w:val="04A0" w:firstRow="1" w:lastRow="0" w:firstColumn="1" w:lastColumn="0" w:noHBand="0" w:noVBand="1"/>
      </w:tblPr>
      <w:tblGrid>
        <w:gridCol w:w="568"/>
        <w:gridCol w:w="1275"/>
        <w:gridCol w:w="4536"/>
        <w:gridCol w:w="851"/>
        <w:gridCol w:w="992"/>
        <w:gridCol w:w="1276"/>
      </w:tblGrid>
      <w:tr w:rsidR="002C31D4" w:rsidRPr="00215EED" w14:paraId="4F7B2CCC" w14:textId="77777777" w:rsidTr="002D7278">
        <w:trPr>
          <w:trHeight w:val="637"/>
          <w:jc w:val="center"/>
        </w:trPr>
        <w:tc>
          <w:tcPr>
            <w:tcW w:w="568" w:type="dxa"/>
            <w:vAlign w:val="center"/>
          </w:tcPr>
          <w:p w14:paraId="5C75B0D1" w14:textId="77777777" w:rsidR="003C4044" w:rsidRPr="003C4044" w:rsidRDefault="003C4044" w:rsidP="00D83C35">
            <w:pPr>
              <w:jc w:val="center"/>
              <w:rPr>
                <w:rFonts w:ascii="宋体" w:hAnsi="宋体"/>
                <w:b/>
                <w:bCs/>
                <w:sz w:val="24"/>
              </w:rPr>
            </w:pPr>
            <w:r w:rsidRPr="003C4044">
              <w:rPr>
                <w:rFonts w:ascii="宋体" w:hAnsi="宋体" w:hint="eastAsia"/>
                <w:b/>
                <w:bCs/>
                <w:sz w:val="24"/>
              </w:rPr>
              <w:t>序号</w:t>
            </w:r>
          </w:p>
        </w:tc>
        <w:tc>
          <w:tcPr>
            <w:tcW w:w="1275" w:type="dxa"/>
            <w:vAlign w:val="center"/>
          </w:tcPr>
          <w:p w14:paraId="2A0D291B" w14:textId="77777777" w:rsidR="003C4044" w:rsidRPr="003C4044" w:rsidRDefault="003C4044" w:rsidP="00D83C35">
            <w:pPr>
              <w:jc w:val="center"/>
              <w:rPr>
                <w:rFonts w:ascii="宋体" w:hAnsi="宋体"/>
                <w:b/>
                <w:bCs/>
                <w:sz w:val="24"/>
              </w:rPr>
            </w:pPr>
            <w:r w:rsidRPr="003C4044">
              <w:rPr>
                <w:rFonts w:ascii="宋体" w:hAnsi="宋体" w:hint="eastAsia"/>
                <w:b/>
                <w:bCs/>
                <w:sz w:val="24"/>
              </w:rPr>
              <w:t>货物名称</w:t>
            </w:r>
          </w:p>
        </w:tc>
        <w:tc>
          <w:tcPr>
            <w:tcW w:w="4536" w:type="dxa"/>
            <w:vAlign w:val="center"/>
          </w:tcPr>
          <w:p w14:paraId="55EEA8DB" w14:textId="77777777" w:rsidR="003C4044" w:rsidRPr="003C4044" w:rsidRDefault="003C4044" w:rsidP="00D83C35">
            <w:pPr>
              <w:jc w:val="center"/>
              <w:rPr>
                <w:rFonts w:ascii="宋体" w:hAnsi="宋体"/>
                <w:b/>
                <w:bCs/>
                <w:sz w:val="24"/>
              </w:rPr>
            </w:pPr>
            <w:r w:rsidRPr="003C4044">
              <w:rPr>
                <w:rFonts w:ascii="宋体" w:hAnsi="宋体" w:hint="eastAsia"/>
                <w:b/>
                <w:bCs/>
                <w:sz w:val="24"/>
              </w:rPr>
              <w:t>品牌型号及制造商</w:t>
            </w:r>
          </w:p>
        </w:tc>
        <w:tc>
          <w:tcPr>
            <w:tcW w:w="851" w:type="dxa"/>
            <w:vAlign w:val="center"/>
          </w:tcPr>
          <w:p w14:paraId="3FD0AE4E" w14:textId="77777777" w:rsidR="003C4044" w:rsidRPr="003C4044" w:rsidRDefault="003C4044" w:rsidP="00D83C35">
            <w:pPr>
              <w:jc w:val="center"/>
              <w:rPr>
                <w:rFonts w:ascii="宋体" w:hAnsi="宋体"/>
                <w:b/>
                <w:bCs/>
                <w:sz w:val="24"/>
              </w:rPr>
            </w:pPr>
            <w:r w:rsidRPr="003C4044">
              <w:rPr>
                <w:rFonts w:ascii="宋体" w:hAnsi="宋体" w:hint="eastAsia"/>
                <w:b/>
                <w:bCs/>
                <w:sz w:val="24"/>
              </w:rPr>
              <w:t>数量</w:t>
            </w:r>
          </w:p>
        </w:tc>
        <w:tc>
          <w:tcPr>
            <w:tcW w:w="992" w:type="dxa"/>
            <w:vAlign w:val="center"/>
          </w:tcPr>
          <w:p w14:paraId="43BBAA85" w14:textId="77777777" w:rsidR="003C4044" w:rsidRPr="003C4044" w:rsidRDefault="003C4044" w:rsidP="00D83C35">
            <w:pPr>
              <w:spacing w:line="360" w:lineRule="exact"/>
              <w:jc w:val="center"/>
              <w:rPr>
                <w:rFonts w:ascii="宋体" w:hAnsi="宋体"/>
                <w:b/>
                <w:bCs/>
                <w:sz w:val="24"/>
              </w:rPr>
            </w:pPr>
            <w:r w:rsidRPr="003C4044">
              <w:rPr>
                <w:rFonts w:ascii="宋体" w:hAnsi="宋体"/>
                <w:b/>
                <w:bCs/>
                <w:sz w:val="24"/>
              </w:rPr>
              <w:t>单价</w:t>
            </w:r>
          </w:p>
          <w:p w14:paraId="11899566" w14:textId="77777777" w:rsidR="003C4044" w:rsidRPr="003C4044" w:rsidRDefault="003C4044" w:rsidP="00D83C35">
            <w:pPr>
              <w:jc w:val="center"/>
              <w:rPr>
                <w:rFonts w:ascii="宋体" w:hAnsi="宋体"/>
                <w:b/>
                <w:bCs/>
                <w:sz w:val="24"/>
              </w:rPr>
            </w:pPr>
            <w:r w:rsidRPr="003C4044">
              <w:rPr>
                <w:rFonts w:ascii="宋体" w:hAnsi="宋体"/>
                <w:b/>
                <w:bCs/>
                <w:sz w:val="24"/>
              </w:rPr>
              <w:t>（元）</w:t>
            </w:r>
          </w:p>
        </w:tc>
        <w:tc>
          <w:tcPr>
            <w:tcW w:w="1276" w:type="dxa"/>
            <w:vAlign w:val="center"/>
          </w:tcPr>
          <w:p w14:paraId="66351ECD" w14:textId="77777777" w:rsidR="003C4044" w:rsidRPr="003C4044" w:rsidRDefault="003C4044" w:rsidP="00D83C35">
            <w:pPr>
              <w:spacing w:line="360" w:lineRule="exact"/>
              <w:jc w:val="center"/>
              <w:rPr>
                <w:rFonts w:ascii="宋体" w:hAnsi="宋体"/>
                <w:b/>
                <w:bCs/>
                <w:sz w:val="24"/>
              </w:rPr>
            </w:pPr>
            <w:r w:rsidRPr="003C4044">
              <w:rPr>
                <w:rFonts w:ascii="宋体" w:hAnsi="宋体"/>
                <w:b/>
                <w:bCs/>
                <w:sz w:val="24"/>
              </w:rPr>
              <w:t>合计</w:t>
            </w:r>
          </w:p>
          <w:p w14:paraId="1EEB99E2" w14:textId="77777777" w:rsidR="003C4044" w:rsidRPr="003C4044" w:rsidRDefault="003C4044" w:rsidP="00D83C35">
            <w:pPr>
              <w:jc w:val="center"/>
              <w:rPr>
                <w:rFonts w:ascii="宋体" w:hAnsi="宋体"/>
                <w:b/>
                <w:bCs/>
                <w:sz w:val="24"/>
              </w:rPr>
            </w:pPr>
            <w:r w:rsidRPr="003C4044">
              <w:rPr>
                <w:rFonts w:ascii="宋体" w:hAnsi="宋体"/>
                <w:b/>
                <w:bCs/>
                <w:sz w:val="24"/>
              </w:rPr>
              <w:t>（元）</w:t>
            </w:r>
          </w:p>
        </w:tc>
      </w:tr>
      <w:tr w:rsidR="002C31D4" w:rsidRPr="00215EED" w14:paraId="47C75666" w14:textId="77777777" w:rsidTr="002D7278">
        <w:trPr>
          <w:trHeight w:val="478"/>
          <w:jc w:val="center"/>
        </w:trPr>
        <w:tc>
          <w:tcPr>
            <w:tcW w:w="568" w:type="dxa"/>
            <w:vAlign w:val="center"/>
          </w:tcPr>
          <w:p w14:paraId="437262B4" w14:textId="77777777" w:rsidR="003C4044" w:rsidRPr="003C4044" w:rsidRDefault="003C4044" w:rsidP="00D83C35">
            <w:pPr>
              <w:jc w:val="center"/>
              <w:rPr>
                <w:rFonts w:asciiTheme="minorHAnsi" w:eastAsiaTheme="minorHAnsi" w:hAnsiTheme="minorHAnsi"/>
                <w:sz w:val="21"/>
                <w:szCs w:val="21"/>
              </w:rPr>
            </w:pPr>
            <w:r w:rsidRPr="003C4044">
              <w:rPr>
                <w:rFonts w:asciiTheme="minorHAnsi" w:eastAsiaTheme="minorHAnsi" w:hAnsiTheme="minorHAnsi" w:cs="宋体"/>
                <w:color w:val="000000"/>
                <w:sz w:val="21"/>
                <w:szCs w:val="21"/>
              </w:rPr>
              <w:t>1</w:t>
            </w:r>
          </w:p>
        </w:tc>
        <w:tc>
          <w:tcPr>
            <w:tcW w:w="1275" w:type="dxa"/>
            <w:vAlign w:val="center"/>
          </w:tcPr>
          <w:p w14:paraId="16417001" w14:textId="77777777" w:rsidR="003C4044" w:rsidRPr="003C4044" w:rsidRDefault="003C4044" w:rsidP="00D83C35">
            <w:pPr>
              <w:jc w:val="center"/>
              <w:rPr>
                <w:rFonts w:asciiTheme="minorHAnsi" w:eastAsiaTheme="minorHAnsi" w:hAnsiTheme="minorHAnsi"/>
                <w:sz w:val="21"/>
                <w:szCs w:val="21"/>
              </w:rPr>
            </w:pPr>
            <w:r w:rsidRPr="003C4044">
              <w:rPr>
                <w:rFonts w:asciiTheme="minorHAnsi" w:eastAsiaTheme="minorHAnsi" w:hAnsiTheme="minorHAnsi" w:cs="仿宋"/>
                <w:sz w:val="21"/>
                <w:szCs w:val="21"/>
              </w:rPr>
              <w:t>台式计算机1</w:t>
            </w:r>
          </w:p>
        </w:tc>
        <w:tc>
          <w:tcPr>
            <w:tcW w:w="4536" w:type="dxa"/>
            <w:vAlign w:val="center"/>
          </w:tcPr>
          <w:p w14:paraId="548C7C44" w14:textId="77777777" w:rsidR="00727554" w:rsidRDefault="00727554" w:rsidP="00727554">
            <w:pPr>
              <w:rPr>
                <w:rFonts w:asciiTheme="minorHAnsi" w:eastAsiaTheme="minorHAnsi" w:hAnsiTheme="minorHAnsi" w:cs="仿宋_GB2312"/>
                <w:sz w:val="21"/>
                <w:szCs w:val="21"/>
              </w:rPr>
            </w:pPr>
            <w:r>
              <w:rPr>
                <w:rFonts w:asciiTheme="minorHAnsi" w:eastAsiaTheme="minorHAnsi" w:hAnsiTheme="minorHAnsi" w:cs="仿宋_GB2312" w:hint="eastAsia"/>
                <w:sz w:val="21"/>
                <w:szCs w:val="21"/>
              </w:rPr>
              <w:t>品牌：</w:t>
            </w:r>
            <w:r w:rsidR="003C4044" w:rsidRPr="003C4044">
              <w:rPr>
                <w:rFonts w:asciiTheme="minorHAnsi" w:eastAsiaTheme="minorHAnsi" w:hAnsiTheme="minorHAnsi" w:cs="仿宋_GB2312" w:hint="eastAsia"/>
                <w:sz w:val="21"/>
                <w:szCs w:val="21"/>
              </w:rPr>
              <w:t xml:space="preserve">华硕 </w:t>
            </w:r>
          </w:p>
          <w:p w14:paraId="67729D51" w14:textId="2C882FF2" w:rsidR="003C4044" w:rsidRPr="003C4044" w:rsidRDefault="003C4044" w:rsidP="00727554">
            <w:pPr>
              <w:rPr>
                <w:rFonts w:asciiTheme="minorHAnsi" w:eastAsiaTheme="minorHAnsi" w:hAnsiTheme="minorHAnsi" w:cs="仿宋_GB2312"/>
                <w:sz w:val="21"/>
                <w:szCs w:val="21"/>
              </w:rPr>
            </w:pPr>
            <w:r w:rsidRPr="003C4044">
              <w:rPr>
                <w:rFonts w:asciiTheme="minorHAnsi" w:eastAsiaTheme="minorHAnsi" w:hAnsiTheme="minorHAnsi" w:cs="仿宋_GB2312" w:hint="eastAsia"/>
                <w:sz w:val="21"/>
                <w:szCs w:val="21"/>
              </w:rPr>
              <w:t>主机</w:t>
            </w:r>
            <w:r w:rsidR="00727554">
              <w:rPr>
                <w:rFonts w:asciiTheme="minorHAnsi" w:eastAsiaTheme="minorHAnsi" w:hAnsiTheme="minorHAnsi" w:cs="仿宋_GB2312" w:hint="eastAsia"/>
                <w:sz w:val="21"/>
                <w:szCs w:val="21"/>
              </w:rPr>
              <w:t>型号</w:t>
            </w:r>
            <w:r w:rsidRPr="003C4044">
              <w:rPr>
                <w:rFonts w:asciiTheme="minorHAnsi" w:eastAsiaTheme="minorHAnsi" w:hAnsiTheme="minorHAnsi" w:cs="仿宋_GB2312" w:hint="eastAsia"/>
                <w:sz w:val="21"/>
                <w:szCs w:val="21"/>
              </w:rPr>
              <w:t>：D701MER-D701MER00220</w:t>
            </w:r>
          </w:p>
          <w:p w14:paraId="330A2D27" w14:textId="554617F2" w:rsidR="003C4044" w:rsidRDefault="003C4044" w:rsidP="00727554">
            <w:pPr>
              <w:rPr>
                <w:rFonts w:asciiTheme="minorHAnsi" w:eastAsiaTheme="minorHAnsi" w:hAnsiTheme="minorHAnsi" w:cs="仿宋_GB2312"/>
                <w:sz w:val="21"/>
                <w:szCs w:val="21"/>
              </w:rPr>
            </w:pPr>
            <w:r w:rsidRPr="003C4044">
              <w:rPr>
                <w:rFonts w:asciiTheme="minorHAnsi" w:eastAsiaTheme="minorHAnsi" w:hAnsiTheme="minorHAnsi" w:cs="仿宋_GB2312" w:hint="eastAsia"/>
                <w:sz w:val="21"/>
                <w:szCs w:val="21"/>
              </w:rPr>
              <w:t>显示器</w:t>
            </w:r>
            <w:r w:rsidR="00727554">
              <w:rPr>
                <w:rFonts w:asciiTheme="minorHAnsi" w:eastAsiaTheme="minorHAnsi" w:hAnsiTheme="minorHAnsi" w:cs="仿宋_GB2312" w:hint="eastAsia"/>
                <w:sz w:val="21"/>
                <w:szCs w:val="21"/>
              </w:rPr>
              <w:t>型号</w:t>
            </w:r>
            <w:r w:rsidRPr="003C4044">
              <w:rPr>
                <w:rFonts w:asciiTheme="minorHAnsi" w:eastAsiaTheme="minorHAnsi" w:hAnsiTheme="minorHAnsi" w:cs="仿宋_GB2312" w:hint="eastAsia"/>
                <w:sz w:val="21"/>
                <w:szCs w:val="21"/>
              </w:rPr>
              <w:t>：VY249HGR</w:t>
            </w:r>
          </w:p>
          <w:p w14:paraId="28730D42" w14:textId="5A60CCDE" w:rsidR="003C4044" w:rsidRPr="003C4044" w:rsidRDefault="00DE6B22" w:rsidP="00727554">
            <w:pPr>
              <w:rPr>
                <w:rFonts w:asciiTheme="minorHAnsi" w:eastAsiaTheme="minorHAnsi" w:hAnsiTheme="minorHAnsi" w:cs="仿宋_GB2312"/>
                <w:sz w:val="21"/>
                <w:szCs w:val="21"/>
              </w:rPr>
            </w:pPr>
            <w:r>
              <w:rPr>
                <w:rFonts w:asciiTheme="minorHAnsi" w:eastAsiaTheme="minorHAnsi" w:hAnsiTheme="minorHAnsi" w:hint="eastAsia"/>
                <w:color w:val="000000"/>
                <w:sz w:val="21"/>
                <w:szCs w:val="21"/>
              </w:rPr>
              <w:t>制造商：</w:t>
            </w:r>
            <w:r w:rsidR="003C4044" w:rsidRPr="003C4044">
              <w:rPr>
                <w:rFonts w:asciiTheme="minorHAnsi" w:eastAsiaTheme="minorHAnsi" w:hAnsiTheme="minorHAnsi" w:hint="eastAsia"/>
                <w:color w:val="000000"/>
                <w:sz w:val="21"/>
                <w:szCs w:val="21"/>
              </w:rPr>
              <w:t>华硕电脑股份有限公司</w:t>
            </w:r>
          </w:p>
        </w:tc>
        <w:tc>
          <w:tcPr>
            <w:tcW w:w="851" w:type="dxa"/>
            <w:vAlign w:val="center"/>
          </w:tcPr>
          <w:p w14:paraId="60D05984" w14:textId="77777777" w:rsidR="003C4044" w:rsidRPr="003C4044" w:rsidRDefault="003C4044" w:rsidP="00D83C35">
            <w:pPr>
              <w:jc w:val="center"/>
              <w:rPr>
                <w:rFonts w:asciiTheme="minorHAnsi" w:eastAsiaTheme="minorHAnsi" w:hAnsiTheme="minorHAnsi"/>
                <w:sz w:val="21"/>
                <w:szCs w:val="21"/>
              </w:rPr>
            </w:pPr>
            <w:r w:rsidRPr="003C4044">
              <w:rPr>
                <w:rFonts w:asciiTheme="minorHAnsi" w:eastAsiaTheme="minorHAnsi" w:hAnsiTheme="minorHAnsi" w:cs="仿宋"/>
                <w:sz w:val="21"/>
                <w:szCs w:val="21"/>
              </w:rPr>
              <w:t>67台</w:t>
            </w:r>
          </w:p>
        </w:tc>
        <w:tc>
          <w:tcPr>
            <w:tcW w:w="992" w:type="dxa"/>
            <w:vAlign w:val="center"/>
          </w:tcPr>
          <w:p w14:paraId="3407142A" w14:textId="77777777" w:rsidR="003C4044" w:rsidRPr="003C4044" w:rsidRDefault="003C4044" w:rsidP="00D83C35">
            <w:pPr>
              <w:widowControl/>
              <w:jc w:val="center"/>
              <w:rPr>
                <w:rFonts w:asciiTheme="minorHAnsi" w:eastAsiaTheme="minorHAnsi" w:hAnsiTheme="minorHAnsi"/>
                <w:color w:val="000000"/>
                <w:sz w:val="21"/>
                <w:szCs w:val="21"/>
              </w:rPr>
            </w:pPr>
            <w:r w:rsidRPr="003C4044">
              <w:rPr>
                <w:rFonts w:asciiTheme="minorHAnsi" w:eastAsiaTheme="minorHAnsi" w:hAnsiTheme="minorHAnsi" w:hint="eastAsia"/>
                <w:color w:val="000000"/>
                <w:sz w:val="21"/>
                <w:szCs w:val="21"/>
              </w:rPr>
              <w:t>5900</w:t>
            </w:r>
          </w:p>
        </w:tc>
        <w:tc>
          <w:tcPr>
            <w:tcW w:w="1276" w:type="dxa"/>
            <w:vAlign w:val="center"/>
          </w:tcPr>
          <w:p w14:paraId="0E9D68BA" w14:textId="77777777" w:rsidR="003C4044" w:rsidRPr="003C4044" w:rsidRDefault="003C4044" w:rsidP="00D83C35">
            <w:pPr>
              <w:jc w:val="center"/>
              <w:rPr>
                <w:rFonts w:asciiTheme="minorHAnsi" w:eastAsiaTheme="minorHAnsi" w:hAnsiTheme="minorHAnsi"/>
                <w:color w:val="000000"/>
                <w:sz w:val="21"/>
                <w:szCs w:val="21"/>
              </w:rPr>
            </w:pPr>
            <w:r w:rsidRPr="003C4044">
              <w:rPr>
                <w:rFonts w:asciiTheme="minorHAnsi" w:eastAsiaTheme="minorHAnsi" w:hAnsiTheme="minorHAnsi" w:hint="eastAsia"/>
                <w:color w:val="000000"/>
                <w:sz w:val="21"/>
                <w:szCs w:val="21"/>
              </w:rPr>
              <w:t>395300</w:t>
            </w:r>
          </w:p>
        </w:tc>
      </w:tr>
      <w:tr w:rsidR="002C31D4" w:rsidRPr="00215EED" w14:paraId="7BE97F81" w14:textId="77777777" w:rsidTr="002D7278">
        <w:trPr>
          <w:trHeight w:val="415"/>
          <w:jc w:val="center"/>
        </w:trPr>
        <w:tc>
          <w:tcPr>
            <w:tcW w:w="568" w:type="dxa"/>
            <w:vAlign w:val="center"/>
          </w:tcPr>
          <w:p w14:paraId="454A750D" w14:textId="77777777" w:rsidR="003C4044" w:rsidRPr="003C4044" w:rsidRDefault="003C4044" w:rsidP="00D83C35">
            <w:pPr>
              <w:jc w:val="center"/>
              <w:rPr>
                <w:rFonts w:asciiTheme="minorHAnsi" w:eastAsiaTheme="minorHAnsi" w:hAnsiTheme="minorHAnsi"/>
                <w:sz w:val="21"/>
                <w:szCs w:val="21"/>
              </w:rPr>
            </w:pPr>
            <w:r w:rsidRPr="003C4044">
              <w:rPr>
                <w:rFonts w:asciiTheme="minorHAnsi" w:eastAsiaTheme="minorHAnsi" w:hAnsiTheme="minorHAnsi" w:cs="宋体"/>
                <w:color w:val="000000"/>
                <w:sz w:val="21"/>
                <w:szCs w:val="21"/>
              </w:rPr>
              <w:t>2</w:t>
            </w:r>
          </w:p>
        </w:tc>
        <w:tc>
          <w:tcPr>
            <w:tcW w:w="1275" w:type="dxa"/>
            <w:vAlign w:val="center"/>
          </w:tcPr>
          <w:p w14:paraId="54794013" w14:textId="77777777" w:rsidR="003C4044" w:rsidRPr="003C4044" w:rsidRDefault="003C4044" w:rsidP="00D83C35">
            <w:pPr>
              <w:jc w:val="center"/>
              <w:rPr>
                <w:rFonts w:asciiTheme="minorHAnsi" w:eastAsiaTheme="minorHAnsi" w:hAnsiTheme="minorHAnsi"/>
                <w:sz w:val="21"/>
                <w:szCs w:val="21"/>
              </w:rPr>
            </w:pPr>
            <w:r w:rsidRPr="003C4044">
              <w:rPr>
                <w:rFonts w:asciiTheme="minorHAnsi" w:eastAsiaTheme="minorHAnsi" w:hAnsiTheme="minorHAnsi" w:cs="仿宋"/>
                <w:sz w:val="21"/>
                <w:szCs w:val="21"/>
              </w:rPr>
              <w:t>台式计算机2</w:t>
            </w:r>
          </w:p>
        </w:tc>
        <w:tc>
          <w:tcPr>
            <w:tcW w:w="4536" w:type="dxa"/>
            <w:vAlign w:val="center"/>
          </w:tcPr>
          <w:p w14:paraId="166D2233" w14:textId="77777777" w:rsidR="00DE6B22" w:rsidRDefault="00DE6B22" w:rsidP="00DE6B22">
            <w:pPr>
              <w:rPr>
                <w:rFonts w:asciiTheme="minorHAnsi" w:eastAsiaTheme="minorHAnsi" w:hAnsiTheme="minorHAnsi" w:cs="仿宋_GB2312"/>
                <w:sz w:val="21"/>
                <w:szCs w:val="21"/>
              </w:rPr>
            </w:pPr>
            <w:r>
              <w:rPr>
                <w:rFonts w:asciiTheme="minorHAnsi" w:eastAsiaTheme="minorHAnsi" w:hAnsiTheme="minorHAnsi" w:cs="仿宋_GB2312" w:hint="eastAsia"/>
                <w:sz w:val="21"/>
                <w:szCs w:val="21"/>
              </w:rPr>
              <w:t>品牌：</w:t>
            </w:r>
            <w:r w:rsidR="003C4044" w:rsidRPr="003C4044">
              <w:rPr>
                <w:rFonts w:asciiTheme="minorHAnsi" w:eastAsiaTheme="minorHAnsi" w:hAnsiTheme="minorHAnsi" w:cs="仿宋_GB2312" w:hint="eastAsia"/>
                <w:sz w:val="21"/>
                <w:szCs w:val="21"/>
              </w:rPr>
              <w:t xml:space="preserve">华硕 </w:t>
            </w:r>
          </w:p>
          <w:p w14:paraId="4A9BF643" w14:textId="502D70F9" w:rsidR="003C4044" w:rsidRDefault="003C4044" w:rsidP="00DE6B22">
            <w:pPr>
              <w:rPr>
                <w:rFonts w:asciiTheme="minorHAnsi" w:eastAsiaTheme="minorHAnsi" w:hAnsiTheme="minorHAnsi"/>
                <w:sz w:val="21"/>
                <w:szCs w:val="21"/>
              </w:rPr>
            </w:pPr>
            <w:r w:rsidRPr="003C4044">
              <w:rPr>
                <w:rFonts w:asciiTheme="minorHAnsi" w:eastAsiaTheme="minorHAnsi" w:hAnsiTheme="minorHAnsi" w:hint="eastAsia"/>
                <w:sz w:val="21"/>
                <w:szCs w:val="21"/>
              </w:rPr>
              <w:t>主机</w:t>
            </w:r>
            <w:r w:rsidR="00DE6B22">
              <w:rPr>
                <w:rFonts w:asciiTheme="minorHAnsi" w:eastAsiaTheme="minorHAnsi" w:hAnsiTheme="minorHAnsi" w:cs="仿宋_GB2312" w:hint="eastAsia"/>
                <w:sz w:val="21"/>
                <w:szCs w:val="21"/>
              </w:rPr>
              <w:t>型号</w:t>
            </w:r>
            <w:r w:rsidR="00DE6B22" w:rsidRPr="003C4044">
              <w:rPr>
                <w:rFonts w:asciiTheme="minorHAnsi" w:eastAsiaTheme="minorHAnsi" w:hAnsiTheme="minorHAnsi" w:cs="仿宋_GB2312" w:hint="eastAsia"/>
                <w:sz w:val="21"/>
                <w:szCs w:val="21"/>
              </w:rPr>
              <w:t>：</w:t>
            </w:r>
            <w:r w:rsidRPr="003C4044">
              <w:rPr>
                <w:rFonts w:asciiTheme="minorHAnsi" w:eastAsiaTheme="minorHAnsi" w:hAnsiTheme="minorHAnsi" w:hint="eastAsia"/>
                <w:sz w:val="21"/>
                <w:szCs w:val="21"/>
              </w:rPr>
              <w:t>D700TER-D700TER00372</w:t>
            </w:r>
            <w:r w:rsidRPr="003C4044">
              <w:rPr>
                <w:rFonts w:asciiTheme="minorHAnsi" w:eastAsiaTheme="minorHAnsi" w:hAnsiTheme="minorHAnsi" w:hint="eastAsia"/>
                <w:sz w:val="21"/>
                <w:szCs w:val="21"/>
              </w:rPr>
              <w:br/>
              <w:t>显示器</w:t>
            </w:r>
            <w:r w:rsidR="00DE6B22">
              <w:rPr>
                <w:rFonts w:asciiTheme="minorHAnsi" w:eastAsiaTheme="minorHAnsi" w:hAnsiTheme="minorHAnsi" w:cs="仿宋_GB2312" w:hint="eastAsia"/>
                <w:sz w:val="21"/>
                <w:szCs w:val="21"/>
              </w:rPr>
              <w:t>型号</w:t>
            </w:r>
            <w:r w:rsidR="00DE6B22" w:rsidRPr="003C4044">
              <w:rPr>
                <w:rFonts w:asciiTheme="minorHAnsi" w:eastAsiaTheme="minorHAnsi" w:hAnsiTheme="minorHAnsi" w:cs="仿宋_GB2312" w:hint="eastAsia"/>
                <w:sz w:val="21"/>
                <w:szCs w:val="21"/>
              </w:rPr>
              <w:t>：</w:t>
            </w:r>
            <w:r w:rsidRPr="003C4044">
              <w:rPr>
                <w:rFonts w:asciiTheme="minorHAnsi" w:eastAsiaTheme="minorHAnsi" w:hAnsiTheme="minorHAnsi" w:hint="eastAsia"/>
                <w:sz w:val="21"/>
                <w:szCs w:val="21"/>
              </w:rPr>
              <w:t>VY249HGR</w:t>
            </w:r>
          </w:p>
          <w:p w14:paraId="5C434E9E" w14:textId="5AE695A8" w:rsidR="003C4044" w:rsidRPr="003C4044" w:rsidRDefault="00DE6B22" w:rsidP="00DE6B22">
            <w:pPr>
              <w:rPr>
                <w:rFonts w:asciiTheme="minorHAnsi" w:eastAsiaTheme="minorHAnsi" w:hAnsiTheme="minorHAnsi"/>
                <w:sz w:val="21"/>
                <w:szCs w:val="21"/>
              </w:rPr>
            </w:pPr>
            <w:r>
              <w:rPr>
                <w:rFonts w:asciiTheme="minorHAnsi" w:eastAsiaTheme="minorHAnsi" w:hAnsiTheme="minorHAnsi" w:hint="eastAsia"/>
                <w:color w:val="000000"/>
                <w:sz w:val="21"/>
                <w:szCs w:val="21"/>
              </w:rPr>
              <w:t>制造商：</w:t>
            </w:r>
            <w:r w:rsidR="003C4044" w:rsidRPr="003C4044">
              <w:rPr>
                <w:rFonts w:asciiTheme="minorHAnsi" w:eastAsiaTheme="minorHAnsi" w:hAnsiTheme="minorHAnsi" w:hint="eastAsia"/>
                <w:color w:val="000000"/>
                <w:sz w:val="21"/>
                <w:szCs w:val="21"/>
              </w:rPr>
              <w:t>华硕电脑股份有限公司</w:t>
            </w:r>
          </w:p>
        </w:tc>
        <w:tc>
          <w:tcPr>
            <w:tcW w:w="851" w:type="dxa"/>
            <w:vAlign w:val="center"/>
          </w:tcPr>
          <w:p w14:paraId="1D2BDAEB" w14:textId="77777777" w:rsidR="003C4044" w:rsidRPr="003C4044" w:rsidRDefault="003C4044" w:rsidP="00D83C35">
            <w:pPr>
              <w:jc w:val="center"/>
              <w:rPr>
                <w:rFonts w:asciiTheme="minorHAnsi" w:eastAsiaTheme="minorHAnsi" w:hAnsiTheme="minorHAnsi"/>
                <w:sz w:val="21"/>
                <w:szCs w:val="21"/>
              </w:rPr>
            </w:pPr>
            <w:r w:rsidRPr="003C4044">
              <w:rPr>
                <w:rFonts w:asciiTheme="minorHAnsi" w:eastAsiaTheme="minorHAnsi" w:hAnsiTheme="minorHAnsi" w:cs="仿宋"/>
                <w:sz w:val="21"/>
                <w:szCs w:val="21"/>
              </w:rPr>
              <w:t>91台</w:t>
            </w:r>
          </w:p>
        </w:tc>
        <w:tc>
          <w:tcPr>
            <w:tcW w:w="992" w:type="dxa"/>
            <w:vAlign w:val="center"/>
          </w:tcPr>
          <w:p w14:paraId="367A22D8" w14:textId="77777777" w:rsidR="003C4044" w:rsidRPr="003C4044" w:rsidRDefault="003C4044" w:rsidP="00D83C35">
            <w:pPr>
              <w:jc w:val="center"/>
              <w:rPr>
                <w:rFonts w:asciiTheme="minorHAnsi" w:eastAsiaTheme="minorHAnsi" w:hAnsiTheme="minorHAnsi"/>
                <w:color w:val="000000"/>
                <w:sz w:val="21"/>
                <w:szCs w:val="21"/>
              </w:rPr>
            </w:pPr>
            <w:r w:rsidRPr="003C4044">
              <w:rPr>
                <w:rFonts w:asciiTheme="minorHAnsi" w:eastAsiaTheme="minorHAnsi" w:hAnsiTheme="minorHAnsi" w:hint="eastAsia"/>
                <w:color w:val="000000"/>
                <w:sz w:val="21"/>
                <w:szCs w:val="21"/>
              </w:rPr>
              <w:t>9600</w:t>
            </w:r>
          </w:p>
        </w:tc>
        <w:tc>
          <w:tcPr>
            <w:tcW w:w="1276" w:type="dxa"/>
            <w:vAlign w:val="center"/>
          </w:tcPr>
          <w:p w14:paraId="06977829" w14:textId="77777777" w:rsidR="003C4044" w:rsidRPr="003C4044" w:rsidRDefault="003C4044" w:rsidP="00D83C35">
            <w:pPr>
              <w:jc w:val="center"/>
              <w:rPr>
                <w:rFonts w:asciiTheme="minorHAnsi" w:eastAsiaTheme="minorHAnsi" w:hAnsiTheme="minorHAnsi"/>
                <w:color w:val="000000"/>
                <w:sz w:val="21"/>
                <w:szCs w:val="21"/>
              </w:rPr>
            </w:pPr>
            <w:r w:rsidRPr="003C4044">
              <w:rPr>
                <w:rFonts w:asciiTheme="minorHAnsi" w:eastAsiaTheme="minorHAnsi" w:hAnsiTheme="minorHAnsi" w:hint="eastAsia"/>
                <w:color w:val="000000"/>
                <w:sz w:val="21"/>
                <w:szCs w:val="21"/>
              </w:rPr>
              <w:t>873600</w:t>
            </w:r>
          </w:p>
        </w:tc>
      </w:tr>
      <w:tr w:rsidR="002C31D4" w:rsidRPr="00215EED" w14:paraId="1DFEEB56" w14:textId="77777777" w:rsidTr="002D7278">
        <w:trPr>
          <w:trHeight w:val="415"/>
          <w:jc w:val="center"/>
        </w:trPr>
        <w:tc>
          <w:tcPr>
            <w:tcW w:w="568" w:type="dxa"/>
            <w:vAlign w:val="center"/>
          </w:tcPr>
          <w:p w14:paraId="47CD640F" w14:textId="77777777" w:rsidR="003C4044" w:rsidRPr="003C4044" w:rsidRDefault="003C4044" w:rsidP="00D83C35">
            <w:pPr>
              <w:jc w:val="center"/>
              <w:rPr>
                <w:rFonts w:asciiTheme="minorHAnsi" w:eastAsiaTheme="minorHAnsi" w:hAnsiTheme="minorHAnsi" w:cs="宋体"/>
                <w:color w:val="000000"/>
                <w:sz w:val="21"/>
                <w:szCs w:val="21"/>
              </w:rPr>
            </w:pPr>
            <w:r w:rsidRPr="003C4044">
              <w:rPr>
                <w:rFonts w:asciiTheme="minorHAnsi" w:eastAsiaTheme="minorHAnsi" w:hAnsiTheme="minorHAnsi" w:cs="宋体" w:hint="eastAsia"/>
                <w:color w:val="000000"/>
                <w:sz w:val="21"/>
                <w:szCs w:val="21"/>
              </w:rPr>
              <w:t>3</w:t>
            </w:r>
          </w:p>
        </w:tc>
        <w:tc>
          <w:tcPr>
            <w:tcW w:w="1275" w:type="dxa"/>
            <w:vAlign w:val="center"/>
          </w:tcPr>
          <w:p w14:paraId="2D847861" w14:textId="77777777" w:rsidR="003C4044" w:rsidRPr="003C4044" w:rsidRDefault="003C4044" w:rsidP="00D83C35">
            <w:pPr>
              <w:jc w:val="center"/>
              <w:rPr>
                <w:rFonts w:asciiTheme="minorHAnsi" w:eastAsiaTheme="minorHAnsi" w:hAnsiTheme="minorHAnsi"/>
                <w:sz w:val="21"/>
                <w:szCs w:val="21"/>
              </w:rPr>
            </w:pPr>
            <w:r w:rsidRPr="003C4044">
              <w:rPr>
                <w:rFonts w:asciiTheme="minorHAnsi" w:eastAsiaTheme="minorHAnsi" w:hAnsiTheme="minorHAnsi" w:cs="仿宋"/>
                <w:sz w:val="21"/>
                <w:szCs w:val="21"/>
              </w:rPr>
              <w:t>交换机1</w:t>
            </w:r>
          </w:p>
        </w:tc>
        <w:tc>
          <w:tcPr>
            <w:tcW w:w="4536" w:type="dxa"/>
            <w:vAlign w:val="center"/>
          </w:tcPr>
          <w:p w14:paraId="17D26CDD" w14:textId="77777777" w:rsidR="00475B5D" w:rsidRDefault="00475B5D" w:rsidP="007E221D">
            <w:pPr>
              <w:jc w:val="left"/>
              <w:rPr>
                <w:rFonts w:asciiTheme="minorHAnsi" w:eastAsiaTheme="minorHAnsi" w:hAnsiTheme="minorHAnsi"/>
                <w:color w:val="000000"/>
                <w:sz w:val="21"/>
                <w:szCs w:val="21"/>
              </w:rPr>
            </w:pPr>
            <w:r>
              <w:rPr>
                <w:rFonts w:asciiTheme="minorHAnsi" w:eastAsiaTheme="minorHAnsi" w:hAnsiTheme="minorHAnsi" w:cs="仿宋_GB2312" w:hint="eastAsia"/>
                <w:sz w:val="21"/>
                <w:szCs w:val="21"/>
              </w:rPr>
              <w:t>品牌：</w:t>
            </w:r>
            <w:r w:rsidR="003C4044" w:rsidRPr="003C4044">
              <w:rPr>
                <w:rFonts w:asciiTheme="minorHAnsi" w:eastAsiaTheme="minorHAnsi" w:hAnsiTheme="minorHAnsi" w:hint="eastAsia"/>
                <w:color w:val="000000"/>
                <w:sz w:val="21"/>
                <w:szCs w:val="21"/>
              </w:rPr>
              <w:t xml:space="preserve">H3C </w:t>
            </w:r>
          </w:p>
          <w:p w14:paraId="4E0AEE6A" w14:textId="40497C62" w:rsidR="003C4044" w:rsidRDefault="00475B5D" w:rsidP="007E221D">
            <w:pPr>
              <w:jc w:val="left"/>
              <w:rPr>
                <w:rFonts w:asciiTheme="minorHAnsi" w:eastAsiaTheme="minorHAnsi" w:hAnsiTheme="minorHAnsi"/>
                <w:color w:val="000000"/>
                <w:sz w:val="21"/>
                <w:szCs w:val="21"/>
              </w:rPr>
            </w:pPr>
            <w:r>
              <w:rPr>
                <w:rFonts w:asciiTheme="minorHAnsi" w:eastAsiaTheme="minorHAnsi" w:hAnsiTheme="minorHAnsi" w:cs="仿宋_GB2312" w:hint="eastAsia"/>
                <w:sz w:val="21"/>
                <w:szCs w:val="21"/>
              </w:rPr>
              <w:t>型号</w:t>
            </w:r>
            <w:r w:rsidRPr="003C4044">
              <w:rPr>
                <w:rFonts w:asciiTheme="minorHAnsi" w:eastAsiaTheme="minorHAnsi" w:hAnsiTheme="minorHAnsi" w:cs="仿宋_GB2312" w:hint="eastAsia"/>
                <w:sz w:val="21"/>
                <w:szCs w:val="21"/>
              </w:rPr>
              <w:t>：</w:t>
            </w:r>
            <w:r w:rsidR="003C4044" w:rsidRPr="003C4044">
              <w:rPr>
                <w:rFonts w:asciiTheme="minorHAnsi" w:eastAsiaTheme="minorHAnsi" w:hAnsiTheme="minorHAnsi" w:hint="eastAsia"/>
                <w:color w:val="000000"/>
                <w:sz w:val="21"/>
                <w:szCs w:val="21"/>
              </w:rPr>
              <w:t>LS-5130V2-28P-S</w:t>
            </w:r>
            <w:r w:rsidR="00B36A4A">
              <w:rPr>
                <w:rFonts w:asciiTheme="minorHAnsi" w:eastAsiaTheme="minorHAnsi" w:hAnsiTheme="minorHAnsi"/>
                <w:color w:val="000000"/>
                <w:sz w:val="21"/>
                <w:szCs w:val="21"/>
              </w:rPr>
              <w:t>I</w:t>
            </w:r>
          </w:p>
          <w:p w14:paraId="146935CC" w14:textId="790E1D3B" w:rsidR="003C4044" w:rsidRPr="003C4044" w:rsidRDefault="00475B5D" w:rsidP="007E221D">
            <w:pPr>
              <w:jc w:val="left"/>
              <w:rPr>
                <w:rFonts w:asciiTheme="minorHAnsi" w:eastAsiaTheme="minorHAnsi" w:hAnsiTheme="minorHAnsi"/>
                <w:color w:val="000000"/>
                <w:sz w:val="21"/>
                <w:szCs w:val="21"/>
              </w:rPr>
            </w:pPr>
            <w:r>
              <w:rPr>
                <w:rFonts w:asciiTheme="minorHAnsi" w:eastAsiaTheme="minorHAnsi" w:hAnsiTheme="minorHAnsi" w:hint="eastAsia"/>
                <w:color w:val="000000"/>
                <w:sz w:val="21"/>
                <w:szCs w:val="21"/>
              </w:rPr>
              <w:t>制造商：</w:t>
            </w:r>
            <w:r w:rsidR="003C4044" w:rsidRPr="003C4044">
              <w:rPr>
                <w:rFonts w:asciiTheme="minorHAnsi" w:eastAsiaTheme="minorHAnsi" w:hAnsiTheme="minorHAnsi" w:hint="eastAsia"/>
                <w:color w:val="000000"/>
                <w:sz w:val="21"/>
                <w:szCs w:val="21"/>
              </w:rPr>
              <w:t>新华三技术有限公司</w:t>
            </w:r>
          </w:p>
        </w:tc>
        <w:tc>
          <w:tcPr>
            <w:tcW w:w="851" w:type="dxa"/>
            <w:vAlign w:val="center"/>
          </w:tcPr>
          <w:p w14:paraId="23418C0F" w14:textId="77777777" w:rsidR="003C4044" w:rsidRPr="003C4044" w:rsidRDefault="003C4044" w:rsidP="00D83C35">
            <w:pPr>
              <w:jc w:val="center"/>
              <w:rPr>
                <w:rFonts w:asciiTheme="minorHAnsi" w:eastAsiaTheme="minorHAnsi" w:hAnsiTheme="minorHAnsi"/>
                <w:sz w:val="21"/>
                <w:szCs w:val="21"/>
              </w:rPr>
            </w:pPr>
            <w:r w:rsidRPr="003C4044">
              <w:rPr>
                <w:rFonts w:asciiTheme="minorHAnsi" w:eastAsiaTheme="minorHAnsi" w:hAnsiTheme="minorHAnsi" w:cs="仿宋"/>
                <w:sz w:val="21"/>
                <w:szCs w:val="21"/>
              </w:rPr>
              <w:t>3台</w:t>
            </w:r>
          </w:p>
        </w:tc>
        <w:tc>
          <w:tcPr>
            <w:tcW w:w="992" w:type="dxa"/>
            <w:vAlign w:val="center"/>
          </w:tcPr>
          <w:p w14:paraId="24A6D0BA" w14:textId="77777777" w:rsidR="003C4044" w:rsidRPr="003C4044" w:rsidRDefault="003C4044" w:rsidP="00D83C35">
            <w:pPr>
              <w:jc w:val="center"/>
              <w:rPr>
                <w:rFonts w:asciiTheme="minorHAnsi" w:eastAsiaTheme="minorHAnsi" w:hAnsiTheme="minorHAnsi"/>
                <w:color w:val="000000"/>
                <w:sz w:val="21"/>
                <w:szCs w:val="21"/>
              </w:rPr>
            </w:pPr>
            <w:r w:rsidRPr="003C4044">
              <w:rPr>
                <w:rFonts w:asciiTheme="minorHAnsi" w:eastAsiaTheme="minorHAnsi" w:hAnsiTheme="minorHAnsi" w:hint="eastAsia"/>
                <w:color w:val="000000"/>
                <w:sz w:val="21"/>
                <w:szCs w:val="21"/>
              </w:rPr>
              <w:t>1350</w:t>
            </w:r>
          </w:p>
        </w:tc>
        <w:tc>
          <w:tcPr>
            <w:tcW w:w="1276" w:type="dxa"/>
            <w:vAlign w:val="center"/>
          </w:tcPr>
          <w:p w14:paraId="2EA228AB" w14:textId="77777777" w:rsidR="003C4044" w:rsidRPr="003C4044" w:rsidRDefault="003C4044" w:rsidP="00D83C35">
            <w:pPr>
              <w:jc w:val="center"/>
              <w:rPr>
                <w:rFonts w:asciiTheme="minorHAnsi" w:eastAsiaTheme="minorHAnsi" w:hAnsiTheme="minorHAnsi"/>
                <w:color w:val="000000"/>
                <w:sz w:val="21"/>
                <w:szCs w:val="21"/>
              </w:rPr>
            </w:pPr>
            <w:r w:rsidRPr="003C4044">
              <w:rPr>
                <w:rFonts w:asciiTheme="minorHAnsi" w:eastAsiaTheme="minorHAnsi" w:hAnsiTheme="minorHAnsi" w:hint="eastAsia"/>
                <w:color w:val="000000"/>
                <w:sz w:val="21"/>
                <w:szCs w:val="21"/>
              </w:rPr>
              <w:t>4050</w:t>
            </w:r>
          </w:p>
        </w:tc>
      </w:tr>
      <w:tr w:rsidR="002C31D4" w:rsidRPr="00215EED" w14:paraId="30017931" w14:textId="77777777" w:rsidTr="002D7278">
        <w:trPr>
          <w:trHeight w:val="415"/>
          <w:jc w:val="center"/>
        </w:trPr>
        <w:tc>
          <w:tcPr>
            <w:tcW w:w="568" w:type="dxa"/>
            <w:vAlign w:val="center"/>
          </w:tcPr>
          <w:p w14:paraId="5796F318" w14:textId="77777777" w:rsidR="003C4044" w:rsidRPr="003C4044" w:rsidRDefault="003C4044" w:rsidP="00D83C35">
            <w:pPr>
              <w:jc w:val="center"/>
              <w:rPr>
                <w:rFonts w:asciiTheme="minorHAnsi" w:eastAsiaTheme="minorHAnsi" w:hAnsiTheme="minorHAnsi" w:cs="宋体"/>
                <w:color w:val="000000" w:themeColor="text1"/>
                <w:sz w:val="21"/>
                <w:szCs w:val="21"/>
              </w:rPr>
            </w:pPr>
            <w:r w:rsidRPr="003C4044">
              <w:rPr>
                <w:rFonts w:asciiTheme="minorHAnsi" w:eastAsiaTheme="minorHAnsi" w:hAnsiTheme="minorHAnsi" w:cs="宋体"/>
                <w:color w:val="000000"/>
                <w:sz w:val="21"/>
                <w:szCs w:val="21"/>
              </w:rPr>
              <w:t>4</w:t>
            </w:r>
          </w:p>
        </w:tc>
        <w:tc>
          <w:tcPr>
            <w:tcW w:w="1275" w:type="dxa"/>
            <w:vAlign w:val="center"/>
          </w:tcPr>
          <w:p w14:paraId="54F8CA0B" w14:textId="77777777" w:rsidR="003C4044" w:rsidRPr="003C4044" w:rsidRDefault="003C4044" w:rsidP="00D83C35">
            <w:pPr>
              <w:jc w:val="center"/>
              <w:rPr>
                <w:rFonts w:asciiTheme="minorHAnsi" w:eastAsiaTheme="minorHAnsi" w:hAnsiTheme="minorHAnsi"/>
                <w:sz w:val="21"/>
                <w:szCs w:val="21"/>
              </w:rPr>
            </w:pPr>
            <w:r w:rsidRPr="003C4044">
              <w:rPr>
                <w:rFonts w:asciiTheme="minorHAnsi" w:eastAsiaTheme="minorHAnsi" w:hAnsiTheme="minorHAnsi" w:cs="仿宋"/>
                <w:sz w:val="21"/>
                <w:szCs w:val="21"/>
              </w:rPr>
              <w:t>汇聚交换机</w:t>
            </w:r>
          </w:p>
        </w:tc>
        <w:tc>
          <w:tcPr>
            <w:tcW w:w="4536" w:type="dxa"/>
            <w:vAlign w:val="center"/>
          </w:tcPr>
          <w:p w14:paraId="6D3A6DEB" w14:textId="77777777" w:rsidR="0059714F" w:rsidRDefault="0059714F" w:rsidP="007E221D">
            <w:pPr>
              <w:jc w:val="left"/>
              <w:rPr>
                <w:rFonts w:asciiTheme="minorHAnsi" w:eastAsiaTheme="minorHAnsi" w:hAnsiTheme="minorHAnsi"/>
                <w:color w:val="000000"/>
                <w:sz w:val="21"/>
                <w:szCs w:val="21"/>
              </w:rPr>
            </w:pPr>
            <w:r>
              <w:rPr>
                <w:rFonts w:asciiTheme="minorHAnsi" w:eastAsiaTheme="minorHAnsi" w:hAnsiTheme="minorHAnsi" w:cs="仿宋_GB2312" w:hint="eastAsia"/>
                <w:sz w:val="21"/>
                <w:szCs w:val="21"/>
              </w:rPr>
              <w:t>品牌：</w:t>
            </w:r>
            <w:r w:rsidR="003C4044" w:rsidRPr="003C4044">
              <w:rPr>
                <w:rFonts w:asciiTheme="minorHAnsi" w:eastAsiaTheme="minorHAnsi" w:hAnsiTheme="minorHAnsi" w:hint="eastAsia"/>
                <w:color w:val="000000"/>
                <w:sz w:val="21"/>
                <w:szCs w:val="21"/>
              </w:rPr>
              <w:t xml:space="preserve">H3C </w:t>
            </w:r>
          </w:p>
          <w:p w14:paraId="676BD82B" w14:textId="0F8140DB" w:rsidR="003C4044" w:rsidRDefault="0059714F" w:rsidP="007E221D">
            <w:pPr>
              <w:jc w:val="left"/>
              <w:rPr>
                <w:rFonts w:asciiTheme="minorHAnsi" w:eastAsiaTheme="minorHAnsi" w:hAnsiTheme="minorHAnsi"/>
                <w:color w:val="000000"/>
                <w:sz w:val="21"/>
                <w:szCs w:val="21"/>
              </w:rPr>
            </w:pPr>
            <w:r>
              <w:rPr>
                <w:rFonts w:asciiTheme="minorHAnsi" w:eastAsiaTheme="minorHAnsi" w:hAnsiTheme="minorHAnsi" w:cs="仿宋_GB2312" w:hint="eastAsia"/>
                <w:sz w:val="21"/>
                <w:szCs w:val="21"/>
              </w:rPr>
              <w:t>型号</w:t>
            </w:r>
            <w:r w:rsidRPr="003C4044">
              <w:rPr>
                <w:rFonts w:asciiTheme="minorHAnsi" w:eastAsiaTheme="minorHAnsi" w:hAnsiTheme="minorHAnsi" w:cs="仿宋_GB2312" w:hint="eastAsia"/>
                <w:sz w:val="21"/>
                <w:szCs w:val="21"/>
              </w:rPr>
              <w:t>：</w:t>
            </w:r>
            <w:r w:rsidR="003C4044" w:rsidRPr="003C4044">
              <w:rPr>
                <w:rFonts w:asciiTheme="minorHAnsi" w:eastAsiaTheme="minorHAnsi" w:hAnsiTheme="minorHAnsi" w:hint="eastAsia"/>
                <w:color w:val="000000"/>
                <w:sz w:val="21"/>
                <w:szCs w:val="21"/>
              </w:rPr>
              <w:t>S6520X-30QC-EI</w:t>
            </w:r>
          </w:p>
          <w:p w14:paraId="2F50D119" w14:textId="470B0420" w:rsidR="003C4044" w:rsidRPr="003C4044" w:rsidRDefault="0059714F" w:rsidP="007E221D">
            <w:pPr>
              <w:jc w:val="left"/>
              <w:rPr>
                <w:rFonts w:asciiTheme="minorHAnsi" w:eastAsiaTheme="minorHAnsi" w:hAnsiTheme="minorHAnsi"/>
                <w:color w:val="000000"/>
                <w:sz w:val="21"/>
                <w:szCs w:val="21"/>
              </w:rPr>
            </w:pPr>
            <w:bookmarkStart w:id="4" w:name="OLE_LINK8"/>
            <w:r>
              <w:rPr>
                <w:rFonts w:asciiTheme="minorHAnsi" w:eastAsiaTheme="minorHAnsi" w:hAnsiTheme="minorHAnsi" w:hint="eastAsia"/>
                <w:color w:val="000000"/>
                <w:sz w:val="21"/>
                <w:szCs w:val="21"/>
              </w:rPr>
              <w:t>制造商：</w:t>
            </w:r>
            <w:bookmarkEnd w:id="4"/>
            <w:r w:rsidR="003C4044" w:rsidRPr="003C4044">
              <w:rPr>
                <w:rFonts w:asciiTheme="minorHAnsi" w:eastAsiaTheme="minorHAnsi" w:hAnsiTheme="minorHAnsi" w:hint="eastAsia"/>
                <w:color w:val="000000"/>
                <w:sz w:val="21"/>
                <w:szCs w:val="21"/>
              </w:rPr>
              <w:t>新华三技术有限公司</w:t>
            </w:r>
          </w:p>
        </w:tc>
        <w:tc>
          <w:tcPr>
            <w:tcW w:w="851" w:type="dxa"/>
            <w:vAlign w:val="center"/>
          </w:tcPr>
          <w:p w14:paraId="4A728000" w14:textId="77777777" w:rsidR="003C4044" w:rsidRPr="003C4044" w:rsidRDefault="003C4044" w:rsidP="00D83C35">
            <w:pPr>
              <w:jc w:val="center"/>
              <w:rPr>
                <w:rFonts w:asciiTheme="minorHAnsi" w:eastAsiaTheme="minorHAnsi" w:hAnsiTheme="minorHAnsi"/>
                <w:sz w:val="21"/>
                <w:szCs w:val="21"/>
              </w:rPr>
            </w:pPr>
            <w:r w:rsidRPr="003C4044">
              <w:rPr>
                <w:rFonts w:asciiTheme="minorHAnsi" w:eastAsiaTheme="minorHAnsi" w:hAnsiTheme="minorHAnsi" w:cs="仿宋"/>
                <w:sz w:val="21"/>
                <w:szCs w:val="21"/>
              </w:rPr>
              <w:t>1台</w:t>
            </w:r>
          </w:p>
        </w:tc>
        <w:tc>
          <w:tcPr>
            <w:tcW w:w="992" w:type="dxa"/>
            <w:vAlign w:val="center"/>
          </w:tcPr>
          <w:p w14:paraId="25A56AA0" w14:textId="108AF732" w:rsidR="003C4044" w:rsidRPr="003C4044" w:rsidRDefault="003C4044" w:rsidP="00D83C35">
            <w:pPr>
              <w:jc w:val="center"/>
              <w:rPr>
                <w:rFonts w:asciiTheme="minorHAnsi" w:eastAsiaTheme="minorHAnsi" w:hAnsiTheme="minorHAnsi"/>
                <w:color w:val="000000"/>
                <w:sz w:val="21"/>
                <w:szCs w:val="21"/>
              </w:rPr>
            </w:pPr>
            <w:r w:rsidRPr="003C4044">
              <w:rPr>
                <w:rFonts w:asciiTheme="minorHAnsi" w:eastAsiaTheme="minorHAnsi" w:hAnsiTheme="minorHAnsi" w:hint="eastAsia"/>
                <w:color w:val="000000"/>
                <w:sz w:val="21"/>
                <w:szCs w:val="21"/>
              </w:rPr>
              <w:t>145</w:t>
            </w:r>
            <w:r w:rsidR="00AB2E4F">
              <w:rPr>
                <w:rFonts w:asciiTheme="minorHAnsi" w:eastAsiaTheme="minorHAnsi" w:hAnsiTheme="minorHAnsi"/>
                <w:color w:val="000000"/>
                <w:sz w:val="21"/>
                <w:szCs w:val="21"/>
              </w:rPr>
              <w:t>16</w:t>
            </w:r>
          </w:p>
        </w:tc>
        <w:tc>
          <w:tcPr>
            <w:tcW w:w="1276" w:type="dxa"/>
            <w:vAlign w:val="center"/>
          </w:tcPr>
          <w:p w14:paraId="55F841CF" w14:textId="5132086E" w:rsidR="003C4044" w:rsidRPr="003C4044" w:rsidRDefault="003C4044" w:rsidP="00D83C35">
            <w:pPr>
              <w:jc w:val="center"/>
              <w:rPr>
                <w:rFonts w:asciiTheme="minorHAnsi" w:eastAsiaTheme="minorHAnsi" w:hAnsiTheme="minorHAnsi"/>
                <w:color w:val="000000"/>
                <w:sz w:val="21"/>
                <w:szCs w:val="21"/>
              </w:rPr>
            </w:pPr>
            <w:r w:rsidRPr="003C4044">
              <w:rPr>
                <w:rFonts w:asciiTheme="minorHAnsi" w:eastAsiaTheme="minorHAnsi" w:hAnsiTheme="minorHAnsi" w:hint="eastAsia"/>
                <w:color w:val="000000"/>
                <w:sz w:val="21"/>
                <w:szCs w:val="21"/>
              </w:rPr>
              <w:t>145</w:t>
            </w:r>
            <w:r w:rsidR="00AB2E4F">
              <w:rPr>
                <w:rFonts w:asciiTheme="minorHAnsi" w:eastAsiaTheme="minorHAnsi" w:hAnsiTheme="minorHAnsi"/>
                <w:color w:val="000000"/>
                <w:sz w:val="21"/>
                <w:szCs w:val="21"/>
              </w:rPr>
              <w:t>16</w:t>
            </w:r>
          </w:p>
        </w:tc>
      </w:tr>
      <w:tr w:rsidR="002C31D4" w:rsidRPr="00215EED" w14:paraId="2496A902" w14:textId="77777777" w:rsidTr="002D7278">
        <w:trPr>
          <w:trHeight w:val="415"/>
          <w:jc w:val="center"/>
        </w:trPr>
        <w:tc>
          <w:tcPr>
            <w:tcW w:w="568" w:type="dxa"/>
            <w:vAlign w:val="center"/>
          </w:tcPr>
          <w:p w14:paraId="43932238" w14:textId="77777777" w:rsidR="003C4044" w:rsidRPr="003C4044" w:rsidRDefault="003C4044" w:rsidP="00D83C35">
            <w:pPr>
              <w:jc w:val="center"/>
              <w:rPr>
                <w:rFonts w:asciiTheme="minorHAnsi" w:eastAsiaTheme="minorHAnsi" w:hAnsiTheme="minorHAnsi" w:cs="宋体"/>
                <w:color w:val="000000" w:themeColor="text1"/>
                <w:sz w:val="21"/>
                <w:szCs w:val="21"/>
              </w:rPr>
            </w:pPr>
            <w:r w:rsidRPr="003C4044">
              <w:rPr>
                <w:rFonts w:asciiTheme="minorHAnsi" w:eastAsiaTheme="minorHAnsi" w:hAnsiTheme="minorHAnsi" w:cs="宋体"/>
                <w:color w:val="000000"/>
                <w:sz w:val="21"/>
                <w:szCs w:val="21"/>
              </w:rPr>
              <w:t>5</w:t>
            </w:r>
          </w:p>
        </w:tc>
        <w:tc>
          <w:tcPr>
            <w:tcW w:w="1275" w:type="dxa"/>
            <w:vAlign w:val="center"/>
          </w:tcPr>
          <w:p w14:paraId="7E949AE0" w14:textId="77777777" w:rsidR="003C4044" w:rsidRPr="003C4044" w:rsidRDefault="003C4044" w:rsidP="00D83C35">
            <w:pPr>
              <w:jc w:val="center"/>
              <w:rPr>
                <w:rFonts w:asciiTheme="minorHAnsi" w:eastAsiaTheme="minorHAnsi" w:hAnsiTheme="minorHAnsi"/>
                <w:sz w:val="21"/>
                <w:szCs w:val="21"/>
              </w:rPr>
            </w:pPr>
            <w:r w:rsidRPr="003C4044">
              <w:rPr>
                <w:rFonts w:asciiTheme="minorHAnsi" w:eastAsiaTheme="minorHAnsi" w:hAnsiTheme="minorHAnsi" w:cs="仿宋"/>
                <w:sz w:val="21"/>
                <w:szCs w:val="21"/>
              </w:rPr>
              <w:t>接入交换机</w:t>
            </w:r>
          </w:p>
        </w:tc>
        <w:tc>
          <w:tcPr>
            <w:tcW w:w="4536" w:type="dxa"/>
            <w:vAlign w:val="center"/>
          </w:tcPr>
          <w:p w14:paraId="0F56F290" w14:textId="77777777" w:rsidR="00657886" w:rsidRDefault="00657886" w:rsidP="007E221D">
            <w:pPr>
              <w:jc w:val="left"/>
              <w:rPr>
                <w:rFonts w:asciiTheme="minorHAnsi" w:eastAsiaTheme="minorHAnsi" w:hAnsiTheme="minorHAnsi"/>
                <w:color w:val="000000"/>
                <w:sz w:val="21"/>
                <w:szCs w:val="21"/>
              </w:rPr>
            </w:pPr>
            <w:r>
              <w:rPr>
                <w:rFonts w:asciiTheme="minorHAnsi" w:eastAsiaTheme="minorHAnsi" w:hAnsiTheme="minorHAnsi" w:cs="仿宋_GB2312" w:hint="eastAsia"/>
                <w:sz w:val="21"/>
                <w:szCs w:val="21"/>
              </w:rPr>
              <w:t>品牌：</w:t>
            </w:r>
            <w:r w:rsidR="003C4044" w:rsidRPr="003C4044">
              <w:rPr>
                <w:rFonts w:asciiTheme="minorHAnsi" w:eastAsiaTheme="minorHAnsi" w:hAnsiTheme="minorHAnsi" w:hint="eastAsia"/>
                <w:color w:val="000000"/>
                <w:sz w:val="21"/>
                <w:szCs w:val="21"/>
              </w:rPr>
              <w:t>华为</w:t>
            </w:r>
          </w:p>
          <w:p w14:paraId="26069018" w14:textId="6AED3239" w:rsidR="003C4044" w:rsidRDefault="00657886" w:rsidP="007E221D">
            <w:pPr>
              <w:jc w:val="left"/>
              <w:rPr>
                <w:rFonts w:asciiTheme="minorHAnsi" w:eastAsiaTheme="minorHAnsi" w:hAnsiTheme="minorHAnsi"/>
                <w:color w:val="000000"/>
                <w:sz w:val="21"/>
                <w:szCs w:val="21"/>
              </w:rPr>
            </w:pPr>
            <w:r>
              <w:rPr>
                <w:rFonts w:asciiTheme="minorHAnsi" w:eastAsiaTheme="minorHAnsi" w:hAnsiTheme="minorHAnsi" w:cs="仿宋_GB2312" w:hint="eastAsia"/>
                <w:sz w:val="21"/>
                <w:szCs w:val="21"/>
              </w:rPr>
              <w:t>型号</w:t>
            </w:r>
            <w:r w:rsidRPr="003C4044">
              <w:rPr>
                <w:rFonts w:asciiTheme="minorHAnsi" w:eastAsiaTheme="minorHAnsi" w:hAnsiTheme="minorHAnsi" w:cs="仿宋_GB2312" w:hint="eastAsia"/>
                <w:sz w:val="21"/>
                <w:szCs w:val="21"/>
              </w:rPr>
              <w:t>：</w:t>
            </w:r>
            <w:r w:rsidR="003C4044" w:rsidRPr="003C4044">
              <w:rPr>
                <w:rFonts w:asciiTheme="minorHAnsi" w:eastAsiaTheme="minorHAnsi" w:hAnsiTheme="minorHAnsi" w:hint="eastAsia"/>
                <w:color w:val="000000"/>
                <w:sz w:val="21"/>
                <w:szCs w:val="21"/>
              </w:rPr>
              <w:t>S310-48T4X</w:t>
            </w:r>
          </w:p>
          <w:p w14:paraId="64D2A0FD" w14:textId="7302D664" w:rsidR="003C4044" w:rsidRPr="003C4044" w:rsidRDefault="00657886" w:rsidP="007E221D">
            <w:pPr>
              <w:jc w:val="left"/>
              <w:rPr>
                <w:rFonts w:asciiTheme="minorHAnsi" w:eastAsiaTheme="minorHAnsi" w:hAnsiTheme="minorHAnsi"/>
                <w:color w:val="000000"/>
                <w:sz w:val="21"/>
                <w:szCs w:val="21"/>
              </w:rPr>
            </w:pPr>
            <w:r>
              <w:rPr>
                <w:rFonts w:asciiTheme="minorHAnsi" w:eastAsiaTheme="minorHAnsi" w:hAnsiTheme="minorHAnsi" w:hint="eastAsia"/>
                <w:color w:val="000000"/>
                <w:sz w:val="21"/>
                <w:szCs w:val="21"/>
              </w:rPr>
              <w:t>制造商：</w:t>
            </w:r>
            <w:r w:rsidR="003C4044" w:rsidRPr="003C4044">
              <w:rPr>
                <w:rFonts w:asciiTheme="minorHAnsi" w:eastAsiaTheme="minorHAnsi" w:hAnsiTheme="minorHAnsi" w:hint="eastAsia"/>
                <w:color w:val="000000"/>
                <w:sz w:val="21"/>
                <w:szCs w:val="21"/>
              </w:rPr>
              <w:t>华为技术有限公司</w:t>
            </w:r>
          </w:p>
        </w:tc>
        <w:tc>
          <w:tcPr>
            <w:tcW w:w="851" w:type="dxa"/>
            <w:vAlign w:val="center"/>
          </w:tcPr>
          <w:p w14:paraId="7F76F38E" w14:textId="77777777" w:rsidR="003C4044" w:rsidRPr="003C4044" w:rsidRDefault="003C4044" w:rsidP="00D83C35">
            <w:pPr>
              <w:jc w:val="center"/>
              <w:rPr>
                <w:rFonts w:asciiTheme="minorHAnsi" w:eastAsiaTheme="minorHAnsi" w:hAnsiTheme="minorHAnsi"/>
                <w:sz w:val="21"/>
                <w:szCs w:val="21"/>
              </w:rPr>
            </w:pPr>
            <w:r w:rsidRPr="003C4044">
              <w:rPr>
                <w:rFonts w:asciiTheme="minorHAnsi" w:eastAsiaTheme="minorHAnsi" w:hAnsiTheme="minorHAnsi" w:cs="仿宋"/>
                <w:sz w:val="21"/>
                <w:szCs w:val="21"/>
              </w:rPr>
              <w:t>2台</w:t>
            </w:r>
          </w:p>
        </w:tc>
        <w:tc>
          <w:tcPr>
            <w:tcW w:w="992" w:type="dxa"/>
            <w:vAlign w:val="center"/>
          </w:tcPr>
          <w:p w14:paraId="116A9323" w14:textId="77777777" w:rsidR="003C4044" w:rsidRPr="003C4044" w:rsidRDefault="003C4044" w:rsidP="00D83C35">
            <w:pPr>
              <w:jc w:val="center"/>
              <w:rPr>
                <w:rFonts w:asciiTheme="minorHAnsi" w:eastAsiaTheme="minorHAnsi" w:hAnsiTheme="minorHAnsi"/>
                <w:color w:val="000000"/>
                <w:sz w:val="21"/>
                <w:szCs w:val="21"/>
              </w:rPr>
            </w:pPr>
            <w:r w:rsidRPr="003C4044">
              <w:rPr>
                <w:rFonts w:asciiTheme="minorHAnsi" w:eastAsiaTheme="minorHAnsi" w:hAnsiTheme="minorHAnsi" w:hint="eastAsia"/>
                <w:color w:val="000000"/>
                <w:sz w:val="21"/>
                <w:szCs w:val="21"/>
              </w:rPr>
              <w:t>4500</w:t>
            </w:r>
          </w:p>
        </w:tc>
        <w:tc>
          <w:tcPr>
            <w:tcW w:w="1276" w:type="dxa"/>
            <w:vAlign w:val="center"/>
          </w:tcPr>
          <w:p w14:paraId="409B65A1" w14:textId="77777777" w:rsidR="003C4044" w:rsidRPr="003C4044" w:rsidRDefault="003C4044" w:rsidP="00D83C35">
            <w:pPr>
              <w:jc w:val="center"/>
              <w:rPr>
                <w:rFonts w:asciiTheme="minorHAnsi" w:eastAsiaTheme="minorHAnsi" w:hAnsiTheme="minorHAnsi"/>
                <w:color w:val="000000"/>
                <w:sz w:val="21"/>
                <w:szCs w:val="21"/>
              </w:rPr>
            </w:pPr>
            <w:r w:rsidRPr="003C4044">
              <w:rPr>
                <w:rFonts w:asciiTheme="minorHAnsi" w:eastAsiaTheme="minorHAnsi" w:hAnsiTheme="minorHAnsi" w:hint="eastAsia"/>
                <w:color w:val="000000"/>
                <w:sz w:val="21"/>
                <w:szCs w:val="21"/>
              </w:rPr>
              <w:t>9000</w:t>
            </w:r>
          </w:p>
        </w:tc>
      </w:tr>
      <w:tr w:rsidR="002C31D4" w:rsidRPr="00215EED" w14:paraId="18C08CF5" w14:textId="77777777" w:rsidTr="002D7278">
        <w:trPr>
          <w:trHeight w:val="415"/>
          <w:jc w:val="center"/>
        </w:trPr>
        <w:tc>
          <w:tcPr>
            <w:tcW w:w="568" w:type="dxa"/>
            <w:vAlign w:val="center"/>
          </w:tcPr>
          <w:p w14:paraId="42DE6B32" w14:textId="77777777" w:rsidR="003C4044" w:rsidRPr="003C4044" w:rsidRDefault="003C4044" w:rsidP="00D83C35">
            <w:pPr>
              <w:jc w:val="center"/>
              <w:rPr>
                <w:rFonts w:asciiTheme="minorHAnsi" w:eastAsiaTheme="minorHAnsi" w:hAnsiTheme="minorHAnsi" w:cs="宋体"/>
                <w:color w:val="000000" w:themeColor="text1"/>
                <w:sz w:val="21"/>
                <w:szCs w:val="21"/>
              </w:rPr>
            </w:pPr>
            <w:r w:rsidRPr="003C4044">
              <w:rPr>
                <w:rFonts w:asciiTheme="minorHAnsi" w:eastAsiaTheme="minorHAnsi" w:hAnsiTheme="minorHAnsi" w:cs="宋体"/>
                <w:color w:val="000000"/>
                <w:sz w:val="21"/>
                <w:szCs w:val="21"/>
              </w:rPr>
              <w:t>6</w:t>
            </w:r>
          </w:p>
        </w:tc>
        <w:tc>
          <w:tcPr>
            <w:tcW w:w="1275" w:type="dxa"/>
            <w:vAlign w:val="center"/>
          </w:tcPr>
          <w:p w14:paraId="75D7195C" w14:textId="77777777" w:rsidR="00237F89" w:rsidRDefault="003C4044" w:rsidP="00D83C35">
            <w:pPr>
              <w:jc w:val="center"/>
              <w:rPr>
                <w:rFonts w:asciiTheme="minorHAnsi" w:eastAsiaTheme="minorHAnsi" w:hAnsiTheme="minorHAnsi" w:cs="仿宋"/>
                <w:sz w:val="21"/>
                <w:szCs w:val="21"/>
              </w:rPr>
            </w:pPr>
            <w:r w:rsidRPr="003C4044">
              <w:rPr>
                <w:rFonts w:asciiTheme="minorHAnsi" w:eastAsiaTheme="minorHAnsi" w:hAnsiTheme="minorHAnsi" w:cs="仿宋"/>
                <w:sz w:val="21"/>
                <w:szCs w:val="21"/>
              </w:rPr>
              <w:t>网络存储</w:t>
            </w:r>
          </w:p>
          <w:p w14:paraId="69C34337" w14:textId="5C4C4A9C" w:rsidR="003C4044" w:rsidRPr="003C4044" w:rsidRDefault="003C4044" w:rsidP="00D83C35">
            <w:pPr>
              <w:jc w:val="center"/>
              <w:rPr>
                <w:rFonts w:asciiTheme="minorHAnsi" w:eastAsiaTheme="minorHAnsi" w:hAnsiTheme="minorHAnsi"/>
                <w:sz w:val="21"/>
                <w:szCs w:val="21"/>
              </w:rPr>
            </w:pPr>
            <w:r w:rsidRPr="003C4044">
              <w:rPr>
                <w:rFonts w:asciiTheme="minorHAnsi" w:eastAsiaTheme="minorHAnsi" w:hAnsiTheme="minorHAnsi" w:cs="仿宋"/>
                <w:sz w:val="21"/>
                <w:szCs w:val="21"/>
              </w:rPr>
              <w:t>设备</w:t>
            </w:r>
          </w:p>
        </w:tc>
        <w:tc>
          <w:tcPr>
            <w:tcW w:w="4536" w:type="dxa"/>
            <w:vAlign w:val="center"/>
          </w:tcPr>
          <w:p w14:paraId="549CA440" w14:textId="77777777" w:rsidR="00F068C0" w:rsidRDefault="00F068C0" w:rsidP="007E221D">
            <w:pPr>
              <w:spacing w:line="0" w:lineRule="atLeast"/>
              <w:jc w:val="left"/>
              <w:rPr>
                <w:rFonts w:asciiTheme="minorHAnsi" w:eastAsiaTheme="minorHAnsi" w:hAnsiTheme="minorHAnsi"/>
                <w:color w:val="000000"/>
                <w:sz w:val="21"/>
                <w:szCs w:val="21"/>
              </w:rPr>
            </w:pPr>
            <w:bookmarkStart w:id="5" w:name="OLE_LINK10"/>
            <w:r>
              <w:rPr>
                <w:rFonts w:asciiTheme="minorHAnsi" w:eastAsiaTheme="minorHAnsi" w:hAnsiTheme="minorHAnsi" w:cs="仿宋_GB2312" w:hint="eastAsia"/>
                <w:sz w:val="21"/>
                <w:szCs w:val="21"/>
              </w:rPr>
              <w:t>品牌：</w:t>
            </w:r>
            <w:bookmarkEnd w:id="5"/>
            <w:r w:rsidR="003C4044" w:rsidRPr="003C4044">
              <w:rPr>
                <w:rFonts w:asciiTheme="minorHAnsi" w:eastAsiaTheme="minorHAnsi" w:hAnsiTheme="minorHAnsi" w:hint="eastAsia"/>
                <w:color w:val="000000"/>
                <w:sz w:val="21"/>
                <w:szCs w:val="21"/>
              </w:rPr>
              <w:t xml:space="preserve">H3C </w:t>
            </w:r>
          </w:p>
          <w:p w14:paraId="02F67DF6" w14:textId="1CB3215E" w:rsidR="003C4044" w:rsidRDefault="00F068C0" w:rsidP="007E221D">
            <w:pPr>
              <w:spacing w:line="0" w:lineRule="atLeast"/>
              <w:jc w:val="left"/>
              <w:rPr>
                <w:rFonts w:asciiTheme="minorHAnsi" w:eastAsiaTheme="minorHAnsi" w:hAnsiTheme="minorHAnsi"/>
                <w:color w:val="000000"/>
                <w:sz w:val="21"/>
                <w:szCs w:val="21"/>
              </w:rPr>
            </w:pPr>
            <w:bookmarkStart w:id="6" w:name="OLE_LINK12"/>
            <w:r>
              <w:rPr>
                <w:rFonts w:asciiTheme="minorHAnsi" w:eastAsiaTheme="minorHAnsi" w:hAnsiTheme="minorHAnsi" w:cs="仿宋_GB2312" w:hint="eastAsia"/>
                <w:sz w:val="21"/>
                <w:szCs w:val="21"/>
              </w:rPr>
              <w:t>型号</w:t>
            </w:r>
            <w:r w:rsidRPr="003C4044">
              <w:rPr>
                <w:rFonts w:asciiTheme="minorHAnsi" w:eastAsiaTheme="minorHAnsi" w:hAnsiTheme="minorHAnsi" w:cs="仿宋_GB2312" w:hint="eastAsia"/>
                <w:sz w:val="21"/>
                <w:szCs w:val="21"/>
              </w:rPr>
              <w:t>：</w:t>
            </w:r>
            <w:bookmarkEnd w:id="6"/>
            <w:r w:rsidR="003C4044" w:rsidRPr="003C4044">
              <w:rPr>
                <w:rFonts w:asciiTheme="minorHAnsi" w:eastAsiaTheme="minorHAnsi" w:hAnsiTheme="minorHAnsi" w:hint="eastAsia"/>
                <w:color w:val="000000"/>
                <w:sz w:val="21"/>
                <w:szCs w:val="21"/>
              </w:rPr>
              <w:t>UniServer R4900 G5</w:t>
            </w:r>
          </w:p>
          <w:p w14:paraId="454AE5D6" w14:textId="163AEFC3" w:rsidR="003C4044" w:rsidRPr="003C4044" w:rsidRDefault="00F068C0" w:rsidP="007E221D">
            <w:pPr>
              <w:spacing w:line="0" w:lineRule="atLeast"/>
              <w:jc w:val="left"/>
              <w:rPr>
                <w:rFonts w:asciiTheme="minorHAnsi" w:eastAsiaTheme="minorHAnsi" w:hAnsiTheme="minorHAnsi"/>
                <w:color w:val="000000"/>
                <w:sz w:val="21"/>
                <w:szCs w:val="21"/>
              </w:rPr>
            </w:pPr>
            <w:r>
              <w:rPr>
                <w:rFonts w:asciiTheme="minorHAnsi" w:eastAsiaTheme="minorHAnsi" w:hAnsiTheme="minorHAnsi" w:hint="eastAsia"/>
                <w:color w:val="000000"/>
                <w:sz w:val="21"/>
                <w:szCs w:val="21"/>
              </w:rPr>
              <w:t>制造商：</w:t>
            </w:r>
            <w:r w:rsidR="003C4044" w:rsidRPr="003C4044">
              <w:rPr>
                <w:rFonts w:asciiTheme="minorHAnsi" w:eastAsiaTheme="minorHAnsi" w:hAnsiTheme="minorHAnsi" w:hint="eastAsia"/>
                <w:color w:val="000000"/>
                <w:sz w:val="21"/>
                <w:szCs w:val="21"/>
              </w:rPr>
              <w:t>新华三技术有限公司</w:t>
            </w:r>
          </w:p>
        </w:tc>
        <w:tc>
          <w:tcPr>
            <w:tcW w:w="851" w:type="dxa"/>
            <w:vAlign w:val="center"/>
          </w:tcPr>
          <w:p w14:paraId="656027AC" w14:textId="77777777" w:rsidR="003C4044" w:rsidRPr="003C4044" w:rsidRDefault="003C4044" w:rsidP="00D83C35">
            <w:pPr>
              <w:jc w:val="center"/>
              <w:rPr>
                <w:rFonts w:asciiTheme="minorHAnsi" w:eastAsiaTheme="minorHAnsi" w:hAnsiTheme="minorHAnsi"/>
                <w:sz w:val="21"/>
                <w:szCs w:val="21"/>
              </w:rPr>
            </w:pPr>
            <w:r w:rsidRPr="003C4044">
              <w:rPr>
                <w:rFonts w:asciiTheme="minorHAnsi" w:eastAsiaTheme="minorHAnsi" w:hAnsiTheme="minorHAnsi" w:cs="仿宋"/>
                <w:sz w:val="21"/>
                <w:szCs w:val="21"/>
              </w:rPr>
              <w:t>1台</w:t>
            </w:r>
          </w:p>
        </w:tc>
        <w:tc>
          <w:tcPr>
            <w:tcW w:w="992" w:type="dxa"/>
            <w:vAlign w:val="center"/>
          </w:tcPr>
          <w:p w14:paraId="34DED5AA" w14:textId="77777777" w:rsidR="003C4044" w:rsidRPr="003C4044" w:rsidRDefault="003C4044" w:rsidP="00D83C35">
            <w:pPr>
              <w:jc w:val="center"/>
              <w:rPr>
                <w:rFonts w:asciiTheme="minorHAnsi" w:eastAsiaTheme="minorHAnsi" w:hAnsiTheme="minorHAnsi"/>
                <w:color w:val="000000"/>
                <w:sz w:val="21"/>
                <w:szCs w:val="21"/>
              </w:rPr>
            </w:pPr>
            <w:r w:rsidRPr="003C4044">
              <w:rPr>
                <w:rFonts w:asciiTheme="minorHAnsi" w:eastAsiaTheme="minorHAnsi" w:hAnsiTheme="minorHAnsi" w:hint="eastAsia"/>
                <w:color w:val="000000"/>
                <w:sz w:val="21"/>
                <w:szCs w:val="21"/>
              </w:rPr>
              <w:t>35000</w:t>
            </w:r>
          </w:p>
        </w:tc>
        <w:tc>
          <w:tcPr>
            <w:tcW w:w="1276" w:type="dxa"/>
            <w:vAlign w:val="center"/>
          </w:tcPr>
          <w:p w14:paraId="63B7AEFA" w14:textId="77777777" w:rsidR="003C4044" w:rsidRPr="003C4044" w:rsidRDefault="003C4044" w:rsidP="00D83C35">
            <w:pPr>
              <w:jc w:val="center"/>
              <w:rPr>
                <w:rFonts w:asciiTheme="minorHAnsi" w:eastAsiaTheme="minorHAnsi" w:hAnsiTheme="minorHAnsi"/>
                <w:color w:val="000000"/>
                <w:sz w:val="21"/>
                <w:szCs w:val="21"/>
              </w:rPr>
            </w:pPr>
            <w:r w:rsidRPr="003C4044">
              <w:rPr>
                <w:rFonts w:asciiTheme="minorHAnsi" w:eastAsiaTheme="minorHAnsi" w:hAnsiTheme="minorHAnsi" w:hint="eastAsia"/>
                <w:color w:val="000000"/>
                <w:sz w:val="21"/>
                <w:szCs w:val="21"/>
              </w:rPr>
              <w:t>35000</w:t>
            </w:r>
          </w:p>
        </w:tc>
      </w:tr>
      <w:tr w:rsidR="002C31D4" w:rsidRPr="00215EED" w14:paraId="13874783" w14:textId="77777777" w:rsidTr="002D7278">
        <w:trPr>
          <w:trHeight w:val="415"/>
          <w:jc w:val="center"/>
        </w:trPr>
        <w:tc>
          <w:tcPr>
            <w:tcW w:w="568" w:type="dxa"/>
            <w:vMerge w:val="restart"/>
            <w:vAlign w:val="center"/>
          </w:tcPr>
          <w:p w14:paraId="2DEC4834" w14:textId="77777777" w:rsidR="003C4044" w:rsidRPr="003C4044" w:rsidRDefault="003C4044" w:rsidP="00D83C35">
            <w:pPr>
              <w:jc w:val="center"/>
              <w:rPr>
                <w:rFonts w:asciiTheme="minorHAnsi" w:eastAsiaTheme="minorHAnsi" w:hAnsiTheme="minorHAnsi" w:cs="宋体"/>
                <w:color w:val="000000" w:themeColor="text1"/>
                <w:sz w:val="21"/>
                <w:szCs w:val="21"/>
              </w:rPr>
            </w:pPr>
            <w:r w:rsidRPr="003C4044">
              <w:rPr>
                <w:rFonts w:asciiTheme="minorHAnsi" w:eastAsiaTheme="minorHAnsi" w:hAnsiTheme="minorHAnsi" w:cs="宋体"/>
                <w:color w:val="000000"/>
                <w:sz w:val="21"/>
                <w:szCs w:val="21"/>
              </w:rPr>
              <w:t>7</w:t>
            </w:r>
          </w:p>
        </w:tc>
        <w:tc>
          <w:tcPr>
            <w:tcW w:w="1275" w:type="dxa"/>
            <w:vMerge w:val="restart"/>
            <w:vAlign w:val="center"/>
          </w:tcPr>
          <w:p w14:paraId="66300C14" w14:textId="77777777" w:rsidR="00237F89" w:rsidRDefault="003C4044" w:rsidP="00D83C35">
            <w:pPr>
              <w:jc w:val="center"/>
              <w:rPr>
                <w:rFonts w:asciiTheme="minorHAnsi" w:eastAsiaTheme="minorHAnsi" w:hAnsiTheme="minorHAnsi" w:cs="仿宋"/>
                <w:sz w:val="21"/>
                <w:szCs w:val="21"/>
              </w:rPr>
            </w:pPr>
            <w:r w:rsidRPr="003C4044">
              <w:rPr>
                <w:rFonts w:asciiTheme="minorHAnsi" w:eastAsiaTheme="minorHAnsi" w:hAnsiTheme="minorHAnsi" w:cs="仿宋"/>
                <w:sz w:val="21"/>
                <w:szCs w:val="21"/>
              </w:rPr>
              <w:t>实验运行</w:t>
            </w:r>
          </w:p>
          <w:p w14:paraId="5C9ACB61" w14:textId="1E8B6F0D" w:rsidR="003C4044" w:rsidRPr="003C4044" w:rsidRDefault="003C4044" w:rsidP="00D83C35">
            <w:pPr>
              <w:jc w:val="center"/>
              <w:rPr>
                <w:rFonts w:asciiTheme="minorHAnsi" w:eastAsiaTheme="minorHAnsi" w:hAnsiTheme="minorHAnsi"/>
                <w:sz w:val="21"/>
                <w:szCs w:val="21"/>
                <w:highlight w:val="yellow"/>
              </w:rPr>
            </w:pPr>
            <w:r w:rsidRPr="003C4044">
              <w:rPr>
                <w:rFonts w:asciiTheme="minorHAnsi" w:eastAsiaTheme="minorHAnsi" w:hAnsiTheme="minorHAnsi" w:cs="仿宋"/>
                <w:sz w:val="21"/>
                <w:szCs w:val="21"/>
              </w:rPr>
              <w:t>监控屏</w:t>
            </w:r>
          </w:p>
        </w:tc>
        <w:tc>
          <w:tcPr>
            <w:tcW w:w="4536" w:type="dxa"/>
            <w:vAlign w:val="center"/>
          </w:tcPr>
          <w:p w14:paraId="17B3E79B" w14:textId="77777777" w:rsidR="00CC5301" w:rsidRDefault="00CC5301" w:rsidP="007E221D">
            <w:pPr>
              <w:jc w:val="left"/>
              <w:rPr>
                <w:rFonts w:asciiTheme="minorHAnsi" w:eastAsiaTheme="minorHAnsi" w:hAnsiTheme="minorHAnsi"/>
                <w:color w:val="000000"/>
                <w:sz w:val="21"/>
                <w:szCs w:val="21"/>
              </w:rPr>
            </w:pPr>
            <w:bookmarkStart w:id="7" w:name="OLE_LINK11"/>
            <w:r>
              <w:rPr>
                <w:rFonts w:asciiTheme="minorHAnsi" w:eastAsiaTheme="minorHAnsi" w:hAnsiTheme="minorHAnsi" w:cs="仿宋_GB2312" w:hint="eastAsia"/>
                <w:sz w:val="21"/>
                <w:szCs w:val="21"/>
              </w:rPr>
              <w:t>品牌：</w:t>
            </w:r>
            <w:bookmarkEnd w:id="7"/>
            <w:r w:rsidR="003C4044" w:rsidRPr="003C4044">
              <w:rPr>
                <w:rFonts w:asciiTheme="minorHAnsi" w:eastAsiaTheme="minorHAnsi" w:hAnsiTheme="minorHAnsi" w:hint="eastAsia"/>
                <w:color w:val="000000"/>
                <w:sz w:val="21"/>
                <w:szCs w:val="21"/>
              </w:rPr>
              <w:t xml:space="preserve">BOE </w:t>
            </w:r>
          </w:p>
          <w:p w14:paraId="397935EF" w14:textId="41994BED" w:rsidR="003C4044" w:rsidRDefault="00CC5301" w:rsidP="00CC5301">
            <w:pPr>
              <w:widowControl/>
              <w:jc w:val="left"/>
              <w:rPr>
                <w:rFonts w:asciiTheme="minorHAnsi" w:eastAsiaTheme="minorHAnsi" w:hAnsiTheme="minorHAnsi"/>
                <w:color w:val="000000"/>
                <w:sz w:val="21"/>
                <w:szCs w:val="21"/>
              </w:rPr>
            </w:pPr>
            <w:r w:rsidRPr="00CC5301">
              <w:rPr>
                <w:rFonts w:asciiTheme="minorHAnsi" w:eastAsiaTheme="minorHAnsi" w:hAnsiTheme="minorHAnsi" w:cs="仿宋_GB2312"/>
                <w:sz w:val="21"/>
                <w:szCs w:val="21"/>
              </w:rPr>
              <w:t>全彩显示屏型号：</w:t>
            </w:r>
            <w:r w:rsidR="003C4044" w:rsidRPr="003C4044">
              <w:rPr>
                <w:rFonts w:asciiTheme="minorHAnsi" w:eastAsiaTheme="minorHAnsi" w:hAnsiTheme="minorHAnsi" w:hint="eastAsia"/>
                <w:color w:val="000000"/>
                <w:sz w:val="21"/>
                <w:szCs w:val="21"/>
              </w:rPr>
              <w:t>BTQ018</w:t>
            </w:r>
          </w:p>
          <w:p w14:paraId="7A16E8AA" w14:textId="14C95A4F" w:rsidR="003C4044" w:rsidRPr="003C4044" w:rsidRDefault="00CC5301" w:rsidP="007E221D">
            <w:pPr>
              <w:jc w:val="left"/>
              <w:rPr>
                <w:rFonts w:asciiTheme="minorHAnsi" w:eastAsiaTheme="minorHAnsi" w:hAnsiTheme="minorHAnsi"/>
                <w:color w:val="000000"/>
                <w:sz w:val="21"/>
                <w:szCs w:val="21"/>
              </w:rPr>
            </w:pPr>
            <w:r>
              <w:rPr>
                <w:rFonts w:asciiTheme="minorHAnsi" w:eastAsiaTheme="minorHAnsi" w:hAnsiTheme="minorHAnsi" w:hint="eastAsia"/>
                <w:color w:val="000000"/>
                <w:sz w:val="21"/>
                <w:szCs w:val="21"/>
              </w:rPr>
              <w:t>制造商：</w:t>
            </w:r>
            <w:r w:rsidR="003C4044" w:rsidRPr="003C4044">
              <w:rPr>
                <w:rFonts w:asciiTheme="minorHAnsi" w:eastAsiaTheme="minorHAnsi" w:hAnsiTheme="minorHAnsi" w:hint="eastAsia"/>
                <w:color w:val="000000"/>
                <w:sz w:val="21"/>
                <w:szCs w:val="21"/>
              </w:rPr>
              <w:t>京东方晶芯科技有限公司</w:t>
            </w:r>
          </w:p>
        </w:tc>
        <w:tc>
          <w:tcPr>
            <w:tcW w:w="851" w:type="dxa"/>
            <w:vMerge w:val="restart"/>
            <w:vAlign w:val="center"/>
          </w:tcPr>
          <w:p w14:paraId="673B7192" w14:textId="77777777" w:rsidR="002C31D4" w:rsidRDefault="003C4044" w:rsidP="00D83C35">
            <w:pPr>
              <w:jc w:val="center"/>
              <w:rPr>
                <w:rFonts w:asciiTheme="minorHAnsi" w:eastAsiaTheme="minorHAnsi" w:hAnsiTheme="minorHAnsi" w:cs="仿宋"/>
                <w:sz w:val="21"/>
                <w:szCs w:val="21"/>
              </w:rPr>
            </w:pPr>
            <w:r w:rsidRPr="003C4044">
              <w:rPr>
                <w:rFonts w:asciiTheme="minorHAnsi" w:eastAsiaTheme="minorHAnsi" w:hAnsiTheme="minorHAnsi" w:cs="仿宋"/>
                <w:sz w:val="21"/>
                <w:szCs w:val="21"/>
              </w:rPr>
              <w:t>8.65</w:t>
            </w:r>
          </w:p>
          <w:p w14:paraId="5BE8AF9A" w14:textId="6DD6DF25" w:rsidR="003C4044" w:rsidRPr="003C4044" w:rsidRDefault="003C4044" w:rsidP="00D83C35">
            <w:pPr>
              <w:jc w:val="center"/>
              <w:rPr>
                <w:rFonts w:asciiTheme="minorHAnsi" w:eastAsiaTheme="minorHAnsi" w:hAnsiTheme="minorHAnsi"/>
                <w:sz w:val="21"/>
                <w:szCs w:val="21"/>
              </w:rPr>
            </w:pPr>
            <w:r w:rsidRPr="003C4044">
              <w:rPr>
                <w:rFonts w:asciiTheme="minorHAnsi" w:eastAsiaTheme="minorHAnsi" w:hAnsiTheme="minorHAnsi" w:cs="仿宋"/>
                <w:sz w:val="21"/>
                <w:szCs w:val="21"/>
              </w:rPr>
              <w:t>平方米</w:t>
            </w:r>
          </w:p>
        </w:tc>
        <w:tc>
          <w:tcPr>
            <w:tcW w:w="992" w:type="dxa"/>
            <w:vMerge w:val="restart"/>
            <w:vAlign w:val="center"/>
          </w:tcPr>
          <w:p w14:paraId="08A58BE1" w14:textId="77777777" w:rsidR="003C4044" w:rsidRPr="003C4044" w:rsidRDefault="003C4044" w:rsidP="00D83C35">
            <w:pPr>
              <w:jc w:val="center"/>
              <w:rPr>
                <w:rFonts w:asciiTheme="minorHAnsi" w:eastAsiaTheme="minorHAnsi" w:hAnsiTheme="minorHAnsi"/>
                <w:color w:val="000000"/>
                <w:sz w:val="21"/>
                <w:szCs w:val="21"/>
              </w:rPr>
            </w:pPr>
            <w:r w:rsidRPr="003C4044">
              <w:rPr>
                <w:rFonts w:asciiTheme="minorHAnsi" w:eastAsiaTheme="minorHAnsi" w:hAnsiTheme="minorHAnsi" w:hint="eastAsia"/>
                <w:color w:val="000000"/>
                <w:sz w:val="21"/>
                <w:szCs w:val="21"/>
              </w:rPr>
              <w:t>6000</w:t>
            </w:r>
          </w:p>
        </w:tc>
        <w:tc>
          <w:tcPr>
            <w:tcW w:w="1276" w:type="dxa"/>
            <w:vMerge w:val="restart"/>
            <w:vAlign w:val="center"/>
          </w:tcPr>
          <w:p w14:paraId="51F3DD8D" w14:textId="77777777" w:rsidR="003C4044" w:rsidRPr="003C4044" w:rsidRDefault="003C4044" w:rsidP="00D83C35">
            <w:pPr>
              <w:jc w:val="center"/>
              <w:rPr>
                <w:rFonts w:asciiTheme="minorHAnsi" w:eastAsiaTheme="minorHAnsi" w:hAnsiTheme="minorHAnsi"/>
                <w:color w:val="000000"/>
                <w:sz w:val="21"/>
                <w:szCs w:val="21"/>
              </w:rPr>
            </w:pPr>
            <w:r w:rsidRPr="003C4044">
              <w:rPr>
                <w:rFonts w:asciiTheme="minorHAnsi" w:eastAsiaTheme="minorHAnsi" w:hAnsiTheme="minorHAnsi" w:hint="eastAsia"/>
                <w:color w:val="000000"/>
                <w:sz w:val="21"/>
                <w:szCs w:val="21"/>
              </w:rPr>
              <w:t>51900</w:t>
            </w:r>
          </w:p>
        </w:tc>
      </w:tr>
      <w:tr w:rsidR="002C31D4" w:rsidRPr="00215EED" w14:paraId="5F0D0BEC" w14:textId="77777777" w:rsidTr="002D7278">
        <w:trPr>
          <w:trHeight w:val="128"/>
          <w:jc w:val="center"/>
        </w:trPr>
        <w:tc>
          <w:tcPr>
            <w:tcW w:w="568" w:type="dxa"/>
            <w:vMerge/>
            <w:vAlign w:val="center"/>
          </w:tcPr>
          <w:p w14:paraId="47CF2589" w14:textId="77777777" w:rsidR="003C4044" w:rsidRPr="003C4044" w:rsidRDefault="003C4044" w:rsidP="00D83C35">
            <w:pPr>
              <w:jc w:val="center"/>
              <w:rPr>
                <w:rFonts w:asciiTheme="minorHAnsi" w:eastAsiaTheme="minorHAnsi" w:hAnsiTheme="minorHAnsi" w:cs="宋体"/>
                <w:color w:val="000000"/>
                <w:sz w:val="21"/>
                <w:szCs w:val="21"/>
              </w:rPr>
            </w:pPr>
          </w:p>
        </w:tc>
        <w:tc>
          <w:tcPr>
            <w:tcW w:w="1275" w:type="dxa"/>
            <w:vMerge/>
            <w:vAlign w:val="center"/>
          </w:tcPr>
          <w:p w14:paraId="70DFD467" w14:textId="77777777" w:rsidR="003C4044" w:rsidRPr="003C4044" w:rsidRDefault="003C4044" w:rsidP="00D83C35">
            <w:pPr>
              <w:jc w:val="center"/>
              <w:rPr>
                <w:rFonts w:asciiTheme="minorHAnsi" w:eastAsiaTheme="minorHAnsi" w:hAnsiTheme="minorHAnsi" w:cs="仿宋"/>
                <w:sz w:val="21"/>
                <w:szCs w:val="21"/>
              </w:rPr>
            </w:pPr>
          </w:p>
        </w:tc>
        <w:tc>
          <w:tcPr>
            <w:tcW w:w="4536" w:type="dxa"/>
            <w:vAlign w:val="center"/>
          </w:tcPr>
          <w:p w14:paraId="10F4A2C6" w14:textId="77777777" w:rsidR="008C6AA2" w:rsidRDefault="008C6AA2" w:rsidP="007E221D">
            <w:pPr>
              <w:jc w:val="left"/>
              <w:rPr>
                <w:rFonts w:asciiTheme="minorHAnsi" w:eastAsiaTheme="minorHAnsi" w:hAnsiTheme="minorHAnsi"/>
                <w:color w:val="000000"/>
                <w:sz w:val="21"/>
                <w:szCs w:val="21"/>
              </w:rPr>
            </w:pPr>
            <w:r>
              <w:rPr>
                <w:rFonts w:asciiTheme="minorHAnsi" w:eastAsiaTheme="minorHAnsi" w:hAnsiTheme="minorHAnsi" w:cs="仿宋_GB2312" w:hint="eastAsia"/>
                <w:sz w:val="21"/>
                <w:szCs w:val="21"/>
              </w:rPr>
              <w:t>品牌：</w:t>
            </w:r>
            <w:r w:rsidR="003C4044" w:rsidRPr="003C4044">
              <w:rPr>
                <w:rFonts w:asciiTheme="minorHAnsi" w:eastAsiaTheme="minorHAnsi" w:hAnsiTheme="minorHAnsi" w:hint="eastAsia"/>
                <w:color w:val="000000"/>
                <w:sz w:val="21"/>
                <w:szCs w:val="21"/>
              </w:rPr>
              <w:t xml:space="preserve">诺瓦 </w:t>
            </w:r>
          </w:p>
          <w:p w14:paraId="55E4793D" w14:textId="17219D10" w:rsidR="003C4044" w:rsidRDefault="003C4044" w:rsidP="007E221D">
            <w:pPr>
              <w:jc w:val="left"/>
              <w:rPr>
                <w:rFonts w:asciiTheme="minorHAnsi" w:eastAsiaTheme="minorHAnsi" w:hAnsiTheme="minorHAnsi"/>
                <w:color w:val="000000"/>
                <w:sz w:val="21"/>
                <w:szCs w:val="21"/>
              </w:rPr>
            </w:pPr>
            <w:r w:rsidRPr="003C4044">
              <w:rPr>
                <w:rFonts w:asciiTheme="minorHAnsi" w:eastAsiaTheme="minorHAnsi" w:hAnsiTheme="minorHAnsi" w:hint="eastAsia"/>
                <w:color w:val="000000"/>
                <w:sz w:val="21"/>
                <w:szCs w:val="21"/>
              </w:rPr>
              <w:t>处理器型号：V6</w:t>
            </w:r>
          </w:p>
          <w:p w14:paraId="390C02E2" w14:textId="5D5922ED" w:rsidR="003C4044" w:rsidRPr="003C4044" w:rsidRDefault="008C6AA2" w:rsidP="007E221D">
            <w:pPr>
              <w:jc w:val="left"/>
              <w:rPr>
                <w:rFonts w:asciiTheme="minorHAnsi" w:eastAsiaTheme="minorHAnsi" w:hAnsiTheme="minorHAnsi"/>
                <w:color w:val="000000"/>
                <w:sz w:val="21"/>
                <w:szCs w:val="21"/>
              </w:rPr>
            </w:pPr>
            <w:r>
              <w:rPr>
                <w:rFonts w:asciiTheme="minorHAnsi" w:eastAsiaTheme="minorHAnsi" w:hAnsiTheme="minorHAnsi" w:hint="eastAsia"/>
                <w:color w:val="000000"/>
                <w:sz w:val="21"/>
                <w:szCs w:val="21"/>
              </w:rPr>
              <w:t>制造商：</w:t>
            </w:r>
            <w:r w:rsidR="003C4044" w:rsidRPr="003C4044">
              <w:rPr>
                <w:rFonts w:asciiTheme="minorHAnsi" w:eastAsiaTheme="minorHAnsi" w:hAnsiTheme="minorHAnsi" w:hint="eastAsia"/>
                <w:color w:val="000000"/>
                <w:sz w:val="21"/>
                <w:szCs w:val="21"/>
              </w:rPr>
              <w:t>西安诺瓦星云科技股份有限公司</w:t>
            </w:r>
          </w:p>
        </w:tc>
        <w:tc>
          <w:tcPr>
            <w:tcW w:w="851" w:type="dxa"/>
            <w:vMerge/>
            <w:vAlign w:val="center"/>
          </w:tcPr>
          <w:p w14:paraId="1CD77D42" w14:textId="77777777" w:rsidR="003C4044" w:rsidRPr="003C4044" w:rsidRDefault="003C4044" w:rsidP="00D83C35">
            <w:pPr>
              <w:jc w:val="center"/>
              <w:rPr>
                <w:rFonts w:asciiTheme="minorHAnsi" w:eastAsiaTheme="minorHAnsi" w:hAnsiTheme="minorHAnsi" w:cs="仿宋"/>
                <w:sz w:val="21"/>
                <w:szCs w:val="21"/>
              </w:rPr>
            </w:pPr>
          </w:p>
        </w:tc>
        <w:tc>
          <w:tcPr>
            <w:tcW w:w="992" w:type="dxa"/>
            <w:vMerge/>
            <w:vAlign w:val="center"/>
          </w:tcPr>
          <w:p w14:paraId="11ED08B3" w14:textId="77777777" w:rsidR="003C4044" w:rsidRPr="003C4044" w:rsidRDefault="003C4044" w:rsidP="00D83C35">
            <w:pPr>
              <w:jc w:val="center"/>
              <w:rPr>
                <w:rFonts w:asciiTheme="minorHAnsi" w:eastAsiaTheme="minorHAnsi" w:hAnsiTheme="minorHAnsi"/>
                <w:color w:val="000000"/>
                <w:sz w:val="21"/>
                <w:szCs w:val="21"/>
              </w:rPr>
            </w:pPr>
          </w:p>
        </w:tc>
        <w:tc>
          <w:tcPr>
            <w:tcW w:w="1276" w:type="dxa"/>
            <w:vMerge/>
            <w:vAlign w:val="center"/>
          </w:tcPr>
          <w:p w14:paraId="4D736596" w14:textId="77777777" w:rsidR="003C4044" w:rsidRPr="003C4044" w:rsidRDefault="003C4044" w:rsidP="00D83C35">
            <w:pPr>
              <w:jc w:val="center"/>
              <w:rPr>
                <w:rFonts w:asciiTheme="minorHAnsi" w:eastAsiaTheme="minorHAnsi" w:hAnsiTheme="minorHAnsi"/>
                <w:color w:val="000000"/>
                <w:sz w:val="21"/>
                <w:szCs w:val="21"/>
              </w:rPr>
            </w:pPr>
          </w:p>
        </w:tc>
      </w:tr>
      <w:tr w:rsidR="002C31D4" w:rsidRPr="00215EED" w14:paraId="3736D517" w14:textId="77777777" w:rsidTr="002D7278">
        <w:trPr>
          <w:trHeight w:val="415"/>
          <w:jc w:val="center"/>
        </w:trPr>
        <w:tc>
          <w:tcPr>
            <w:tcW w:w="568" w:type="dxa"/>
            <w:vAlign w:val="center"/>
          </w:tcPr>
          <w:p w14:paraId="128F542C" w14:textId="77777777" w:rsidR="003C4044" w:rsidRPr="003C4044" w:rsidRDefault="003C4044" w:rsidP="00D83C35">
            <w:pPr>
              <w:jc w:val="center"/>
              <w:rPr>
                <w:rFonts w:asciiTheme="minorHAnsi" w:eastAsiaTheme="minorHAnsi" w:hAnsiTheme="minorHAnsi" w:cs="宋体"/>
                <w:color w:val="000000"/>
                <w:sz w:val="21"/>
                <w:szCs w:val="21"/>
              </w:rPr>
            </w:pPr>
            <w:r w:rsidRPr="003C4044">
              <w:rPr>
                <w:rFonts w:asciiTheme="minorHAnsi" w:eastAsiaTheme="minorHAnsi" w:hAnsiTheme="minorHAnsi" w:cs="宋体" w:hint="eastAsia"/>
                <w:color w:val="000000"/>
                <w:sz w:val="21"/>
                <w:szCs w:val="21"/>
              </w:rPr>
              <w:t>8</w:t>
            </w:r>
          </w:p>
        </w:tc>
        <w:tc>
          <w:tcPr>
            <w:tcW w:w="1275" w:type="dxa"/>
            <w:vAlign w:val="center"/>
          </w:tcPr>
          <w:p w14:paraId="1F9CE3FE" w14:textId="77777777" w:rsidR="003C4044" w:rsidRPr="003C4044" w:rsidRDefault="003C4044" w:rsidP="00D83C35">
            <w:pPr>
              <w:jc w:val="center"/>
              <w:rPr>
                <w:rFonts w:asciiTheme="minorHAnsi" w:eastAsiaTheme="minorHAnsi" w:hAnsiTheme="minorHAnsi" w:cs="仿宋_GB2312"/>
                <w:sz w:val="21"/>
                <w:szCs w:val="21"/>
              </w:rPr>
            </w:pPr>
            <w:r w:rsidRPr="003C4044">
              <w:rPr>
                <w:rFonts w:asciiTheme="minorHAnsi" w:eastAsiaTheme="minorHAnsi" w:hAnsiTheme="minorHAnsi" w:cs="仿宋"/>
                <w:sz w:val="21"/>
                <w:szCs w:val="21"/>
              </w:rPr>
              <w:t>学生桌椅</w:t>
            </w:r>
          </w:p>
        </w:tc>
        <w:tc>
          <w:tcPr>
            <w:tcW w:w="4536" w:type="dxa"/>
            <w:vAlign w:val="center"/>
          </w:tcPr>
          <w:p w14:paraId="2CF49B36" w14:textId="77777777" w:rsidR="002C31D4" w:rsidRDefault="002C31D4" w:rsidP="007E221D">
            <w:pPr>
              <w:spacing w:line="0" w:lineRule="atLeast"/>
              <w:jc w:val="left"/>
              <w:rPr>
                <w:rFonts w:asciiTheme="minorHAnsi" w:eastAsiaTheme="minorHAnsi" w:hAnsiTheme="minorHAnsi"/>
                <w:color w:val="000000"/>
                <w:sz w:val="21"/>
                <w:szCs w:val="21"/>
              </w:rPr>
            </w:pPr>
            <w:r>
              <w:rPr>
                <w:rFonts w:asciiTheme="minorHAnsi" w:eastAsiaTheme="minorHAnsi" w:hAnsiTheme="minorHAnsi" w:cs="仿宋_GB2312" w:hint="eastAsia"/>
                <w:sz w:val="21"/>
                <w:szCs w:val="21"/>
              </w:rPr>
              <w:t>品牌：</w:t>
            </w:r>
            <w:r w:rsidR="003C4044" w:rsidRPr="003C4044">
              <w:rPr>
                <w:rFonts w:asciiTheme="minorHAnsi" w:eastAsiaTheme="minorHAnsi" w:hAnsiTheme="minorHAnsi" w:hint="eastAsia"/>
                <w:color w:val="000000"/>
                <w:sz w:val="21"/>
                <w:szCs w:val="21"/>
              </w:rPr>
              <w:t xml:space="preserve">睿安 </w:t>
            </w:r>
          </w:p>
          <w:p w14:paraId="60E3501A" w14:textId="2D98347F" w:rsidR="003C4044" w:rsidRDefault="002C31D4" w:rsidP="007E221D">
            <w:pPr>
              <w:spacing w:line="0" w:lineRule="atLeast"/>
              <w:jc w:val="left"/>
              <w:rPr>
                <w:rFonts w:asciiTheme="minorHAnsi" w:eastAsiaTheme="minorHAnsi" w:hAnsiTheme="minorHAnsi"/>
                <w:color w:val="000000"/>
                <w:sz w:val="21"/>
                <w:szCs w:val="21"/>
              </w:rPr>
            </w:pPr>
            <w:bookmarkStart w:id="8" w:name="OLE_LINK13"/>
            <w:r>
              <w:rPr>
                <w:rFonts w:asciiTheme="minorHAnsi" w:eastAsiaTheme="minorHAnsi" w:hAnsiTheme="minorHAnsi" w:cs="仿宋_GB2312" w:hint="eastAsia"/>
                <w:sz w:val="21"/>
                <w:szCs w:val="21"/>
              </w:rPr>
              <w:t>型号</w:t>
            </w:r>
            <w:r w:rsidRPr="003C4044">
              <w:rPr>
                <w:rFonts w:asciiTheme="minorHAnsi" w:eastAsiaTheme="minorHAnsi" w:hAnsiTheme="minorHAnsi" w:cs="仿宋_GB2312" w:hint="eastAsia"/>
                <w:sz w:val="21"/>
                <w:szCs w:val="21"/>
              </w:rPr>
              <w:t>：</w:t>
            </w:r>
            <w:bookmarkEnd w:id="8"/>
            <w:r w:rsidR="003C4044" w:rsidRPr="003C4044">
              <w:rPr>
                <w:rFonts w:asciiTheme="minorHAnsi" w:eastAsiaTheme="minorHAnsi" w:hAnsiTheme="minorHAnsi" w:hint="eastAsia"/>
                <w:color w:val="000000"/>
                <w:sz w:val="21"/>
                <w:szCs w:val="21"/>
              </w:rPr>
              <w:t>定制</w:t>
            </w:r>
          </w:p>
          <w:p w14:paraId="0B84E491" w14:textId="247E77E7" w:rsidR="003C4044" w:rsidRPr="003C4044" w:rsidRDefault="002C31D4" w:rsidP="007E221D">
            <w:pPr>
              <w:spacing w:line="0" w:lineRule="atLeast"/>
              <w:jc w:val="left"/>
              <w:rPr>
                <w:rFonts w:asciiTheme="minorHAnsi" w:eastAsiaTheme="minorHAnsi" w:hAnsiTheme="minorHAnsi" w:cs="仿宋_GB2312"/>
                <w:sz w:val="21"/>
                <w:szCs w:val="21"/>
              </w:rPr>
            </w:pPr>
            <w:r>
              <w:rPr>
                <w:rFonts w:asciiTheme="minorHAnsi" w:eastAsiaTheme="minorHAnsi" w:hAnsiTheme="minorHAnsi" w:hint="eastAsia"/>
                <w:color w:val="000000"/>
                <w:sz w:val="21"/>
                <w:szCs w:val="21"/>
              </w:rPr>
              <w:t>制造商：</w:t>
            </w:r>
            <w:r w:rsidR="003C4044" w:rsidRPr="003C4044">
              <w:rPr>
                <w:rFonts w:asciiTheme="minorHAnsi" w:eastAsiaTheme="minorHAnsi" w:hAnsiTheme="minorHAnsi" w:hint="eastAsia"/>
                <w:color w:val="000000"/>
                <w:sz w:val="21"/>
                <w:szCs w:val="21"/>
              </w:rPr>
              <w:t>河南睿安智能装备有限公司</w:t>
            </w:r>
          </w:p>
        </w:tc>
        <w:tc>
          <w:tcPr>
            <w:tcW w:w="851" w:type="dxa"/>
            <w:vAlign w:val="center"/>
          </w:tcPr>
          <w:p w14:paraId="04415077" w14:textId="77777777" w:rsidR="003C4044" w:rsidRPr="003C4044" w:rsidRDefault="003C4044" w:rsidP="00D83C35">
            <w:pPr>
              <w:jc w:val="center"/>
              <w:rPr>
                <w:rFonts w:asciiTheme="minorHAnsi" w:eastAsiaTheme="minorHAnsi" w:hAnsiTheme="minorHAnsi" w:cs="仿宋_GB2312"/>
                <w:sz w:val="21"/>
                <w:szCs w:val="21"/>
              </w:rPr>
            </w:pPr>
            <w:r w:rsidRPr="003C4044">
              <w:rPr>
                <w:rFonts w:asciiTheme="minorHAnsi" w:eastAsiaTheme="minorHAnsi" w:hAnsiTheme="minorHAnsi" w:cs="仿宋"/>
                <w:sz w:val="21"/>
                <w:szCs w:val="21"/>
              </w:rPr>
              <w:t>156套</w:t>
            </w:r>
          </w:p>
        </w:tc>
        <w:tc>
          <w:tcPr>
            <w:tcW w:w="992" w:type="dxa"/>
            <w:vAlign w:val="center"/>
          </w:tcPr>
          <w:p w14:paraId="58B8AB23" w14:textId="77777777" w:rsidR="003C4044" w:rsidRPr="003C4044" w:rsidRDefault="003C4044" w:rsidP="00D83C35">
            <w:pPr>
              <w:widowControl/>
              <w:jc w:val="center"/>
              <w:rPr>
                <w:rFonts w:asciiTheme="minorHAnsi" w:eastAsiaTheme="minorHAnsi" w:hAnsiTheme="minorHAnsi"/>
                <w:color w:val="000000"/>
                <w:sz w:val="21"/>
                <w:szCs w:val="21"/>
              </w:rPr>
            </w:pPr>
            <w:r w:rsidRPr="003C4044">
              <w:rPr>
                <w:rFonts w:asciiTheme="minorHAnsi" w:eastAsiaTheme="minorHAnsi" w:hAnsiTheme="minorHAnsi" w:hint="eastAsia"/>
                <w:color w:val="000000"/>
                <w:sz w:val="21"/>
                <w:szCs w:val="21"/>
              </w:rPr>
              <w:t>570</w:t>
            </w:r>
          </w:p>
        </w:tc>
        <w:tc>
          <w:tcPr>
            <w:tcW w:w="1276" w:type="dxa"/>
            <w:vAlign w:val="center"/>
          </w:tcPr>
          <w:p w14:paraId="3F8A499D" w14:textId="77777777" w:rsidR="003C4044" w:rsidRPr="003C4044" w:rsidRDefault="003C4044" w:rsidP="00D83C35">
            <w:pPr>
              <w:jc w:val="center"/>
              <w:rPr>
                <w:rFonts w:asciiTheme="minorHAnsi" w:eastAsiaTheme="minorHAnsi" w:hAnsiTheme="minorHAnsi"/>
                <w:color w:val="000000"/>
                <w:sz w:val="21"/>
                <w:szCs w:val="21"/>
              </w:rPr>
            </w:pPr>
            <w:r w:rsidRPr="003C4044">
              <w:rPr>
                <w:rFonts w:asciiTheme="minorHAnsi" w:eastAsiaTheme="minorHAnsi" w:hAnsiTheme="minorHAnsi" w:hint="eastAsia"/>
                <w:color w:val="000000"/>
                <w:sz w:val="21"/>
                <w:szCs w:val="21"/>
              </w:rPr>
              <w:t>88920</w:t>
            </w:r>
          </w:p>
        </w:tc>
      </w:tr>
      <w:tr w:rsidR="002C31D4" w:rsidRPr="00215EED" w14:paraId="331D4396" w14:textId="77777777" w:rsidTr="002D7278">
        <w:trPr>
          <w:trHeight w:val="415"/>
          <w:jc w:val="center"/>
        </w:trPr>
        <w:tc>
          <w:tcPr>
            <w:tcW w:w="568" w:type="dxa"/>
            <w:vAlign w:val="center"/>
          </w:tcPr>
          <w:p w14:paraId="4D99B104" w14:textId="77777777" w:rsidR="003C4044" w:rsidRPr="003C4044" w:rsidRDefault="003C4044" w:rsidP="00D83C35">
            <w:pPr>
              <w:jc w:val="center"/>
              <w:rPr>
                <w:rFonts w:asciiTheme="minorHAnsi" w:eastAsiaTheme="minorHAnsi" w:hAnsiTheme="minorHAnsi" w:cs="宋体"/>
                <w:color w:val="000000" w:themeColor="text1"/>
                <w:sz w:val="21"/>
                <w:szCs w:val="21"/>
              </w:rPr>
            </w:pPr>
            <w:r w:rsidRPr="003C4044">
              <w:rPr>
                <w:rFonts w:asciiTheme="minorHAnsi" w:eastAsiaTheme="minorHAnsi" w:hAnsiTheme="minorHAnsi" w:cs="宋体"/>
                <w:color w:val="000000"/>
                <w:sz w:val="21"/>
                <w:szCs w:val="21"/>
              </w:rPr>
              <w:t>9</w:t>
            </w:r>
          </w:p>
        </w:tc>
        <w:tc>
          <w:tcPr>
            <w:tcW w:w="1275" w:type="dxa"/>
            <w:vAlign w:val="center"/>
          </w:tcPr>
          <w:p w14:paraId="1C28C23E" w14:textId="77777777" w:rsidR="003C4044" w:rsidRPr="003C4044" w:rsidRDefault="003C4044" w:rsidP="00D83C35">
            <w:pPr>
              <w:jc w:val="center"/>
              <w:rPr>
                <w:rFonts w:asciiTheme="minorHAnsi" w:eastAsiaTheme="minorHAnsi" w:hAnsiTheme="minorHAnsi"/>
                <w:sz w:val="21"/>
                <w:szCs w:val="21"/>
              </w:rPr>
            </w:pPr>
            <w:r w:rsidRPr="003C4044">
              <w:rPr>
                <w:rFonts w:asciiTheme="minorHAnsi" w:eastAsiaTheme="minorHAnsi" w:hAnsiTheme="minorHAnsi" w:cs="仿宋"/>
                <w:sz w:val="21"/>
                <w:szCs w:val="21"/>
              </w:rPr>
              <w:t>教师桌椅</w:t>
            </w:r>
          </w:p>
        </w:tc>
        <w:tc>
          <w:tcPr>
            <w:tcW w:w="4536" w:type="dxa"/>
            <w:vAlign w:val="center"/>
          </w:tcPr>
          <w:p w14:paraId="1615F8FF" w14:textId="77777777" w:rsidR="00E777FD" w:rsidRPr="00E777FD" w:rsidRDefault="00E777FD" w:rsidP="007E221D">
            <w:pPr>
              <w:jc w:val="left"/>
              <w:rPr>
                <w:rFonts w:asciiTheme="minorHAnsi" w:eastAsiaTheme="minorHAnsi" w:hAnsiTheme="minorHAnsi" w:cs="仿宋_GB2312"/>
                <w:sz w:val="21"/>
                <w:szCs w:val="21"/>
              </w:rPr>
            </w:pPr>
            <w:r>
              <w:rPr>
                <w:rFonts w:asciiTheme="minorHAnsi" w:eastAsiaTheme="minorHAnsi" w:hAnsiTheme="minorHAnsi" w:cs="仿宋_GB2312" w:hint="eastAsia"/>
                <w:sz w:val="21"/>
                <w:szCs w:val="21"/>
              </w:rPr>
              <w:t>品牌：</w:t>
            </w:r>
            <w:r w:rsidR="003C4044" w:rsidRPr="00E777FD">
              <w:rPr>
                <w:rFonts w:asciiTheme="minorHAnsi" w:eastAsiaTheme="minorHAnsi" w:hAnsiTheme="minorHAnsi" w:cs="仿宋_GB2312" w:hint="eastAsia"/>
                <w:sz w:val="21"/>
                <w:szCs w:val="21"/>
              </w:rPr>
              <w:t xml:space="preserve">睿安 </w:t>
            </w:r>
          </w:p>
          <w:p w14:paraId="62B08B8E" w14:textId="49CE751C" w:rsidR="003C4044" w:rsidRPr="00E777FD" w:rsidRDefault="00E777FD" w:rsidP="007E221D">
            <w:pPr>
              <w:jc w:val="left"/>
              <w:rPr>
                <w:rFonts w:asciiTheme="minorHAnsi" w:eastAsiaTheme="minorHAnsi" w:hAnsiTheme="minorHAnsi" w:cs="仿宋_GB2312"/>
                <w:sz w:val="21"/>
                <w:szCs w:val="21"/>
              </w:rPr>
            </w:pPr>
            <w:bookmarkStart w:id="9" w:name="OLE_LINK14"/>
            <w:r>
              <w:rPr>
                <w:rFonts w:asciiTheme="minorHAnsi" w:eastAsiaTheme="minorHAnsi" w:hAnsiTheme="minorHAnsi" w:cs="仿宋_GB2312" w:hint="eastAsia"/>
                <w:sz w:val="21"/>
                <w:szCs w:val="21"/>
              </w:rPr>
              <w:t>型号</w:t>
            </w:r>
            <w:r w:rsidRPr="003C4044">
              <w:rPr>
                <w:rFonts w:asciiTheme="minorHAnsi" w:eastAsiaTheme="minorHAnsi" w:hAnsiTheme="minorHAnsi" w:cs="仿宋_GB2312" w:hint="eastAsia"/>
                <w:sz w:val="21"/>
                <w:szCs w:val="21"/>
              </w:rPr>
              <w:t>：</w:t>
            </w:r>
            <w:bookmarkEnd w:id="9"/>
            <w:r w:rsidR="003C4044" w:rsidRPr="00E777FD">
              <w:rPr>
                <w:rFonts w:asciiTheme="minorHAnsi" w:eastAsiaTheme="minorHAnsi" w:hAnsiTheme="minorHAnsi" w:cs="仿宋_GB2312" w:hint="eastAsia"/>
                <w:sz w:val="21"/>
                <w:szCs w:val="21"/>
              </w:rPr>
              <w:t>定制</w:t>
            </w:r>
          </w:p>
          <w:p w14:paraId="29E6A7EB" w14:textId="36559C61" w:rsidR="003C4044" w:rsidRPr="003C4044" w:rsidRDefault="00E777FD" w:rsidP="007E221D">
            <w:pPr>
              <w:jc w:val="left"/>
              <w:rPr>
                <w:rFonts w:asciiTheme="minorHAnsi" w:eastAsiaTheme="minorHAnsi" w:hAnsiTheme="minorHAnsi" w:cs="仿宋_GB2312"/>
                <w:sz w:val="21"/>
                <w:szCs w:val="21"/>
              </w:rPr>
            </w:pPr>
            <w:r>
              <w:rPr>
                <w:rFonts w:asciiTheme="minorHAnsi" w:eastAsiaTheme="minorHAnsi" w:hAnsiTheme="minorHAnsi" w:hint="eastAsia"/>
                <w:color w:val="000000"/>
                <w:sz w:val="21"/>
                <w:szCs w:val="21"/>
              </w:rPr>
              <w:t>制造商：</w:t>
            </w:r>
            <w:r w:rsidR="003C4044" w:rsidRPr="00E777FD">
              <w:rPr>
                <w:rFonts w:asciiTheme="minorHAnsi" w:eastAsiaTheme="minorHAnsi" w:hAnsiTheme="minorHAnsi" w:cs="仿宋_GB2312" w:hint="eastAsia"/>
                <w:sz w:val="21"/>
                <w:szCs w:val="21"/>
              </w:rPr>
              <w:t>河南睿安智能装备有限公司</w:t>
            </w:r>
          </w:p>
        </w:tc>
        <w:tc>
          <w:tcPr>
            <w:tcW w:w="851" w:type="dxa"/>
            <w:vAlign w:val="center"/>
          </w:tcPr>
          <w:p w14:paraId="10C4BA57" w14:textId="77777777" w:rsidR="003C4044" w:rsidRPr="003C4044" w:rsidRDefault="003C4044" w:rsidP="00D83C35">
            <w:pPr>
              <w:jc w:val="center"/>
              <w:rPr>
                <w:rFonts w:asciiTheme="minorHAnsi" w:eastAsiaTheme="minorHAnsi" w:hAnsiTheme="minorHAnsi"/>
                <w:sz w:val="21"/>
                <w:szCs w:val="21"/>
              </w:rPr>
            </w:pPr>
            <w:r w:rsidRPr="003C4044">
              <w:rPr>
                <w:rFonts w:asciiTheme="minorHAnsi" w:eastAsiaTheme="minorHAnsi" w:hAnsiTheme="minorHAnsi" w:cs="仿宋"/>
                <w:sz w:val="21"/>
                <w:szCs w:val="21"/>
              </w:rPr>
              <w:t>2套</w:t>
            </w:r>
          </w:p>
        </w:tc>
        <w:tc>
          <w:tcPr>
            <w:tcW w:w="992" w:type="dxa"/>
            <w:vAlign w:val="center"/>
          </w:tcPr>
          <w:p w14:paraId="662D5885" w14:textId="77777777" w:rsidR="003C4044" w:rsidRPr="003C4044" w:rsidRDefault="003C4044" w:rsidP="00D83C35">
            <w:pPr>
              <w:jc w:val="center"/>
              <w:rPr>
                <w:rFonts w:asciiTheme="minorHAnsi" w:eastAsiaTheme="minorHAnsi" w:hAnsiTheme="minorHAnsi"/>
                <w:color w:val="000000"/>
                <w:sz w:val="21"/>
                <w:szCs w:val="21"/>
              </w:rPr>
            </w:pPr>
            <w:r w:rsidRPr="003C4044">
              <w:rPr>
                <w:rFonts w:asciiTheme="minorHAnsi" w:eastAsiaTheme="minorHAnsi" w:hAnsiTheme="minorHAnsi" w:hint="eastAsia"/>
                <w:color w:val="000000"/>
                <w:sz w:val="21"/>
                <w:szCs w:val="21"/>
              </w:rPr>
              <w:t>1200</w:t>
            </w:r>
          </w:p>
        </w:tc>
        <w:tc>
          <w:tcPr>
            <w:tcW w:w="1276" w:type="dxa"/>
            <w:vAlign w:val="center"/>
          </w:tcPr>
          <w:p w14:paraId="74A9DA01" w14:textId="77777777" w:rsidR="003C4044" w:rsidRPr="003C4044" w:rsidRDefault="003C4044" w:rsidP="00D83C35">
            <w:pPr>
              <w:jc w:val="center"/>
              <w:rPr>
                <w:rFonts w:asciiTheme="minorHAnsi" w:eastAsiaTheme="minorHAnsi" w:hAnsiTheme="minorHAnsi"/>
                <w:color w:val="000000"/>
                <w:sz w:val="21"/>
                <w:szCs w:val="21"/>
              </w:rPr>
            </w:pPr>
            <w:r w:rsidRPr="003C4044">
              <w:rPr>
                <w:rFonts w:asciiTheme="minorHAnsi" w:eastAsiaTheme="minorHAnsi" w:hAnsiTheme="minorHAnsi" w:hint="eastAsia"/>
                <w:color w:val="000000"/>
                <w:sz w:val="21"/>
                <w:szCs w:val="21"/>
              </w:rPr>
              <w:t>2400</w:t>
            </w:r>
          </w:p>
        </w:tc>
      </w:tr>
      <w:tr w:rsidR="002C31D4" w:rsidRPr="00215EED" w14:paraId="5BB7FC84" w14:textId="77777777" w:rsidTr="002D7278">
        <w:trPr>
          <w:trHeight w:val="415"/>
          <w:jc w:val="center"/>
        </w:trPr>
        <w:tc>
          <w:tcPr>
            <w:tcW w:w="568" w:type="dxa"/>
            <w:vAlign w:val="center"/>
          </w:tcPr>
          <w:p w14:paraId="04B6A8A3" w14:textId="77777777" w:rsidR="003C4044" w:rsidRPr="003C4044" w:rsidRDefault="003C4044" w:rsidP="00D83C35">
            <w:pPr>
              <w:jc w:val="center"/>
              <w:rPr>
                <w:rFonts w:asciiTheme="minorHAnsi" w:eastAsiaTheme="minorHAnsi" w:hAnsiTheme="minorHAnsi" w:cs="宋体"/>
                <w:color w:val="000000" w:themeColor="text1"/>
                <w:sz w:val="21"/>
                <w:szCs w:val="21"/>
              </w:rPr>
            </w:pPr>
            <w:r w:rsidRPr="003C4044">
              <w:rPr>
                <w:rFonts w:asciiTheme="minorHAnsi" w:eastAsiaTheme="minorHAnsi" w:hAnsiTheme="minorHAnsi" w:cs="宋体"/>
                <w:color w:val="000000"/>
                <w:sz w:val="21"/>
                <w:szCs w:val="21"/>
              </w:rPr>
              <w:t>10</w:t>
            </w:r>
          </w:p>
        </w:tc>
        <w:tc>
          <w:tcPr>
            <w:tcW w:w="1275" w:type="dxa"/>
            <w:vAlign w:val="center"/>
          </w:tcPr>
          <w:p w14:paraId="6E703234" w14:textId="77777777" w:rsidR="003C4044" w:rsidRPr="003C4044" w:rsidRDefault="003C4044" w:rsidP="00D83C35">
            <w:pPr>
              <w:jc w:val="center"/>
              <w:rPr>
                <w:rFonts w:asciiTheme="minorHAnsi" w:eastAsiaTheme="minorHAnsi" w:hAnsiTheme="minorHAnsi"/>
                <w:sz w:val="21"/>
                <w:szCs w:val="21"/>
              </w:rPr>
            </w:pPr>
            <w:r w:rsidRPr="003C4044">
              <w:rPr>
                <w:rFonts w:asciiTheme="minorHAnsi" w:eastAsiaTheme="minorHAnsi" w:hAnsiTheme="minorHAnsi" w:cs="仿宋"/>
                <w:sz w:val="21"/>
                <w:szCs w:val="21"/>
              </w:rPr>
              <w:t>投影仪</w:t>
            </w:r>
          </w:p>
        </w:tc>
        <w:tc>
          <w:tcPr>
            <w:tcW w:w="4536" w:type="dxa"/>
            <w:vAlign w:val="center"/>
          </w:tcPr>
          <w:p w14:paraId="4E3AF704" w14:textId="77777777" w:rsidR="00FC7DFF" w:rsidRDefault="00FC7DFF" w:rsidP="007E221D">
            <w:pPr>
              <w:jc w:val="left"/>
              <w:rPr>
                <w:rFonts w:asciiTheme="minorHAnsi" w:eastAsiaTheme="minorHAnsi" w:hAnsiTheme="minorHAnsi"/>
                <w:color w:val="000000"/>
                <w:sz w:val="21"/>
                <w:szCs w:val="21"/>
              </w:rPr>
            </w:pPr>
            <w:r>
              <w:rPr>
                <w:rFonts w:asciiTheme="minorHAnsi" w:eastAsiaTheme="minorHAnsi" w:hAnsiTheme="minorHAnsi" w:cs="仿宋_GB2312" w:hint="eastAsia"/>
                <w:sz w:val="21"/>
                <w:szCs w:val="21"/>
              </w:rPr>
              <w:t>品牌：</w:t>
            </w:r>
            <w:r w:rsidR="003C4044" w:rsidRPr="003C4044">
              <w:rPr>
                <w:rFonts w:asciiTheme="minorHAnsi" w:eastAsiaTheme="minorHAnsi" w:hAnsiTheme="minorHAnsi" w:hint="eastAsia"/>
                <w:color w:val="000000"/>
                <w:sz w:val="21"/>
                <w:szCs w:val="21"/>
              </w:rPr>
              <w:t xml:space="preserve">海信 </w:t>
            </w:r>
          </w:p>
          <w:p w14:paraId="6142EF8C" w14:textId="2CAAF9CC" w:rsidR="003C4044" w:rsidRDefault="00FC7DFF" w:rsidP="007E221D">
            <w:pPr>
              <w:jc w:val="left"/>
              <w:rPr>
                <w:rFonts w:asciiTheme="minorHAnsi" w:eastAsiaTheme="minorHAnsi" w:hAnsiTheme="minorHAnsi"/>
                <w:color w:val="000000"/>
                <w:sz w:val="21"/>
                <w:szCs w:val="21"/>
              </w:rPr>
            </w:pPr>
            <w:r>
              <w:rPr>
                <w:rFonts w:asciiTheme="minorHAnsi" w:eastAsiaTheme="minorHAnsi" w:hAnsiTheme="minorHAnsi" w:cs="仿宋_GB2312" w:hint="eastAsia"/>
                <w:sz w:val="21"/>
                <w:szCs w:val="21"/>
              </w:rPr>
              <w:t>型号</w:t>
            </w:r>
            <w:r w:rsidRPr="003C4044">
              <w:rPr>
                <w:rFonts w:asciiTheme="minorHAnsi" w:eastAsiaTheme="minorHAnsi" w:hAnsiTheme="minorHAnsi" w:cs="仿宋_GB2312" w:hint="eastAsia"/>
                <w:sz w:val="21"/>
                <w:szCs w:val="21"/>
              </w:rPr>
              <w:t>：</w:t>
            </w:r>
            <w:r w:rsidR="003C4044" w:rsidRPr="003C4044">
              <w:rPr>
                <w:rFonts w:asciiTheme="minorHAnsi" w:eastAsiaTheme="minorHAnsi" w:hAnsiTheme="minorHAnsi" w:hint="eastAsia"/>
                <w:color w:val="000000"/>
                <w:sz w:val="21"/>
                <w:szCs w:val="21"/>
              </w:rPr>
              <w:t>U52</w:t>
            </w:r>
          </w:p>
          <w:p w14:paraId="5FECB509" w14:textId="5DADAA53" w:rsidR="003C4044" w:rsidRPr="003C4044" w:rsidRDefault="00FC7DFF" w:rsidP="007E221D">
            <w:pPr>
              <w:jc w:val="left"/>
              <w:rPr>
                <w:rFonts w:asciiTheme="minorHAnsi" w:eastAsiaTheme="minorHAnsi" w:hAnsiTheme="minorHAnsi" w:cs="仿宋_GB2312"/>
                <w:sz w:val="21"/>
                <w:szCs w:val="21"/>
              </w:rPr>
            </w:pPr>
            <w:bookmarkStart w:id="10" w:name="OLE_LINK16"/>
            <w:r>
              <w:rPr>
                <w:rFonts w:asciiTheme="minorHAnsi" w:eastAsiaTheme="minorHAnsi" w:hAnsiTheme="minorHAnsi" w:hint="eastAsia"/>
                <w:color w:val="000000"/>
                <w:sz w:val="21"/>
                <w:szCs w:val="21"/>
              </w:rPr>
              <w:t>制造商：</w:t>
            </w:r>
            <w:bookmarkEnd w:id="10"/>
            <w:r w:rsidR="003C4044" w:rsidRPr="003C4044">
              <w:rPr>
                <w:rFonts w:asciiTheme="minorHAnsi" w:eastAsiaTheme="minorHAnsi" w:hAnsiTheme="minorHAnsi" w:hint="eastAsia"/>
                <w:color w:val="000000"/>
                <w:sz w:val="21"/>
                <w:szCs w:val="21"/>
              </w:rPr>
              <w:t>青岛海信激光显示股份有限公司</w:t>
            </w:r>
          </w:p>
        </w:tc>
        <w:tc>
          <w:tcPr>
            <w:tcW w:w="851" w:type="dxa"/>
            <w:vAlign w:val="center"/>
          </w:tcPr>
          <w:p w14:paraId="16E9F8AF" w14:textId="77777777" w:rsidR="003C4044" w:rsidRPr="003C4044" w:rsidRDefault="003C4044" w:rsidP="00D83C35">
            <w:pPr>
              <w:jc w:val="center"/>
              <w:rPr>
                <w:rFonts w:asciiTheme="minorHAnsi" w:eastAsiaTheme="minorHAnsi" w:hAnsiTheme="minorHAnsi"/>
                <w:sz w:val="21"/>
                <w:szCs w:val="21"/>
              </w:rPr>
            </w:pPr>
            <w:r w:rsidRPr="003C4044">
              <w:rPr>
                <w:rFonts w:asciiTheme="minorHAnsi" w:eastAsiaTheme="minorHAnsi" w:hAnsiTheme="minorHAnsi" w:cs="仿宋"/>
                <w:sz w:val="21"/>
                <w:szCs w:val="21"/>
              </w:rPr>
              <w:t>1台</w:t>
            </w:r>
          </w:p>
        </w:tc>
        <w:tc>
          <w:tcPr>
            <w:tcW w:w="992" w:type="dxa"/>
            <w:vAlign w:val="center"/>
          </w:tcPr>
          <w:p w14:paraId="28F5FFF5" w14:textId="77777777" w:rsidR="003C4044" w:rsidRPr="003C4044" w:rsidRDefault="003C4044" w:rsidP="00D83C35">
            <w:pPr>
              <w:jc w:val="center"/>
              <w:rPr>
                <w:rFonts w:asciiTheme="minorHAnsi" w:eastAsiaTheme="minorHAnsi" w:hAnsiTheme="minorHAnsi"/>
                <w:color w:val="000000"/>
                <w:sz w:val="21"/>
                <w:szCs w:val="21"/>
              </w:rPr>
            </w:pPr>
            <w:r w:rsidRPr="003C4044">
              <w:rPr>
                <w:rFonts w:asciiTheme="minorHAnsi" w:eastAsiaTheme="minorHAnsi" w:hAnsiTheme="minorHAnsi" w:hint="eastAsia"/>
                <w:color w:val="000000"/>
                <w:sz w:val="21"/>
                <w:szCs w:val="21"/>
              </w:rPr>
              <w:t>16800</w:t>
            </w:r>
          </w:p>
        </w:tc>
        <w:tc>
          <w:tcPr>
            <w:tcW w:w="1276" w:type="dxa"/>
            <w:vAlign w:val="center"/>
          </w:tcPr>
          <w:p w14:paraId="00691E31" w14:textId="77777777" w:rsidR="003C4044" w:rsidRPr="003C4044" w:rsidRDefault="003C4044" w:rsidP="00D83C35">
            <w:pPr>
              <w:jc w:val="center"/>
              <w:rPr>
                <w:rFonts w:asciiTheme="minorHAnsi" w:eastAsiaTheme="minorHAnsi" w:hAnsiTheme="minorHAnsi"/>
                <w:color w:val="000000"/>
                <w:sz w:val="21"/>
                <w:szCs w:val="21"/>
              </w:rPr>
            </w:pPr>
            <w:r w:rsidRPr="003C4044">
              <w:rPr>
                <w:rFonts w:asciiTheme="minorHAnsi" w:eastAsiaTheme="minorHAnsi" w:hAnsiTheme="minorHAnsi" w:hint="eastAsia"/>
                <w:color w:val="000000"/>
                <w:sz w:val="21"/>
                <w:szCs w:val="21"/>
              </w:rPr>
              <w:t>16800</w:t>
            </w:r>
          </w:p>
        </w:tc>
      </w:tr>
      <w:tr w:rsidR="002C31D4" w:rsidRPr="00215EED" w14:paraId="64477D9C" w14:textId="77777777" w:rsidTr="002D7278">
        <w:trPr>
          <w:trHeight w:val="415"/>
          <w:jc w:val="center"/>
        </w:trPr>
        <w:tc>
          <w:tcPr>
            <w:tcW w:w="568" w:type="dxa"/>
            <w:vAlign w:val="center"/>
          </w:tcPr>
          <w:p w14:paraId="3C5F2F11" w14:textId="77777777" w:rsidR="003C4044" w:rsidRPr="003C4044" w:rsidRDefault="003C4044" w:rsidP="00D83C35">
            <w:pPr>
              <w:jc w:val="center"/>
              <w:rPr>
                <w:rFonts w:asciiTheme="minorHAnsi" w:eastAsiaTheme="minorHAnsi" w:hAnsiTheme="minorHAnsi" w:cs="宋体"/>
                <w:color w:val="000000"/>
                <w:sz w:val="21"/>
                <w:szCs w:val="21"/>
              </w:rPr>
            </w:pPr>
            <w:r w:rsidRPr="003C4044">
              <w:rPr>
                <w:rFonts w:asciiTheme="minorHAnsi" w:eastAsiaTheme="minorHAnsi" w:hAnsiTheme="minorHAnsi" w:cs="宋体" w:hint="eastAsia"/>
                <w:color w:val="000000"/>
                <w:sz w:val="21"/>
                <w:szCs w:val="21"/>
              </w:rPr>
              <w:t>1</w:t>
            </w:r>
            <w:r w:rsidRPr="003C4044">
              <w:rPr>
                <w:rFonts w:asciiTheme="minorHAnsi" w:eastAsiaTheme="minorHAnsi" w:hAnsiTheme="minorHAnsi" w:cs="宋体"/>
                <w:color w:val="000000"/>
                <w:sz w:val="21"/>
                <w:szCs w:val="21"/>
              </w:rPr>
              <w:t>1</w:t>
            </w:r>
          </w:p>
        </w:tc>
        <w:tc>
          <w:tcPr>
            <w:tcW w:w="1275" w:type="dxa"/>
            <w:vAlign w:val="center"/>
          </w:tcPr>
          <w:p w14:paraId="2A9D829B" w14:textId="77777777" w:rsidR="003C4044" w:rsidRPr="003C4044" w:rsidRDefault="003C4044" w:rsidP="00D83C35">
            <w:pPr>
              <w:jc w:val="center"/>
              <w:rPr>
                <w:rFonts w:asciiTheme="minorHAnsi" w:eastAsiaTheme="minorHAnsi" w:hAnsiTheme="minorHAnsi"/>
                <w:sz w:val="21"/>
                <w:szCs w:val="21"/>
              </w:rPr>
            </w:pPr>
            <w:r w:rsidRPr="003C4044">
              <w:rPr>
                <w:rFonts w:asciiTheme="minorHAnsi" w:eastAsiaTheme="minorHAnsi" w:hAnsiTheme="minorHAnsi" w:cs="仿宋"/>
                <w:sz w:val="21"/>
                <w:szCs w:val="21"/>
              </w:rPr>
              <w:t>幕布</w:t>
            </w:r>
          </w:p>
        </w:tc>
        <w:tc>
          <w:tcPr>
            <w:tcW w:w="4536" w:type="dxa"/>
            <w:vAlign w:val="center"/>
          </w:tcPr>
          <w:p w14:paraId="197568BE" w14:textId="77777777" w:rsidR="001C6FC5" w:rsidRDefault="001C6FC5" w:rsidP="007E221D">
            <w:pPr>
              <w:jc w:val="left"/>
              <w:rPr>
                <w:rFonts w:asciiTheme="minorHAnsi" w:eastAsiaTheme="minorHAnsi" w:hAnsiTheme="minorHAnsi"/>
                <w:color w:val="000000"/>
                <w:sz w:val="21"/>
                <w:szCs w:val="21"/>
              </w:rPr>
            </w:pPr>
            <w:r>
              <w:rPr>
                <w:rFonts w:asciiTheme="minorHAnsi" w:eastAsiaTheme="minorHAnsi" w:hAnsiTheme="minorHAnsi" w:cs="仿宋_GB2312" w:hint="eastAsia"/>
                <w:sz w:val="21"/>
                <w:szCs w:val="21"/>
              </w:rPr>
              <w:t>品牌：</w:t>
            </w:r>
            <w:r w:rsidR="003C4044" w:rsidRPr="003C4044">
              <w:rPr>
                <w:rFonts w:asciiTheme="minorHAnsi" w:eastAsiaTheme="minorHAnsi" w:hAnsiTheme="minorHAnsi" w:hint="eastAsia"/>
                <w:color w:val="000000"/>
                <w:sz w:val="21"/>
                <w:szCs w:val="21"/>
              </w:rPr>
              <w:t xml:space="preserve">三叶 </w:t>
            </w:r>
          </w:p>
          <w:p w14:paraId="77A84F91" w14:textId="0C80E5CE" w:rsidR="003C4044" w:rsidRDefault="001C6FC5" w:rsidP="007E221D">
            <w:pPr>
              <w:jc w:val="left"/>
              <w:rPr>
                <w:rFonts w:asciiTheme="minorHAnsi" w:eastAsiaTheme="minorHAnsi" w:hAnsiTheme="minorHAnsi"/>
                <w:color w:val="000000"/>
                <w:sz w:val="21"/>
                <w:szCs w:val="21"/>
              </w:rPr>
            </w:pPr>
            <w:r>
              <w:rPr>
                <w:rFonts w:asciiTheme="minorHAnsi" w:eastAsiaTheme="minorHAnsi" w:hAnsiTheme="minorHAnsi" w:cs="仿宋_GB2312" w:hint="eastAsia"/>
                <w:sz w:val="21"/>
                <w:szCs w:val="21"/>
              </w:rPr>
              <w:t>型号</w:t>
            </w:r>
            <w:r w:rsidRPr="003C4044">
              <w:rPr>
                <w:rFonts w:asciiTheme="minorHAnsi" w:eastAsiaTheme="minorHAnsi" w:hAnsiTheme="minorHAnsi" w:cs="仿宋_GB2312" w:hint="eastAsia"/>
                <w:sz w:val="21"/>
                <w:szCs w:val="21"/>
              </w:rPr>
              <w:t>：</w:t>
            </w:r>
            <w:r w:rsidR="003C4044" w:rsidRPr="003C4044">
              <w:rPr>
                <w:rFonts w:asciiTheme="minorHAnsi" w:eastAsiaTheme="minorHAnsi" w:hAnsiTheme="minorHAnsi" w:hint="eastAsia"/>
                <w:color w:val="000000"/>
                <w:sz w:val="21"/>
                <w:szCs w:val="21"/>
              </w:rPr>
              <w:t>150“</w:t>
            </w:r>
          </w:p>
          <w:p w14:paraId="0F017706" w14:textId="7AD67B01" w:rsidR="003C4044" w:rsidRPr="003C4044" w:rsidRDefault="00205981" w:rsidP="007E221D">
            <w:pPr>
              <w:jc w:val="left"/>
              <w:rPr>
                <w:rFonts w:asciiTheme="minorHAnsi" w:eastAsiaTheme="minorHAnsi" w:hAnsiTheme="minorHAnsi" w:cs="仿宋_GB2312"/>
                <w:sz w:val="21"/>
                <w:szCs w:val="21"/>
              </w:rPr>
            </w:pPr>
            <w:r>
              <w:rPr>
                <w:rFonts w:asciiTheme="minorHAnsi" w:eastAsiaTheme="minorHAnsi" w:hAnsiTheme="minorHAnsi" w:hint="eastAsia"/>
                <w:color w:val="000000"/>
                <w:sz w:val="21"/>
                <w:szCs w:val="21"/>
              </w:rPr>
              <w:t>制造商：</w:t>
            </w:r>
            <w:r w:rsidR="003C4044" w:rsidRPr="003C4044">
              <w:rPr>
                <w:rFonts w:asciiTheme="minorHAnsi" w:eastAsiaTheme="minorHAnsi" w:hAnsiTheme="minorHAnsi" w:hint="eastAsia"/>
                <w:color w:val="000000"/>
                <w:sz w:val="21"/>
                <w:szCs w:val="21"/>
              </w:rPr>
              <w:t>张家港市天影电教银幕制造有限公司</w:t>
            </w:r>
          </w:p>
        </w:tc>
        <w:tc>
          <w:tcPr>
            <w:tcW w:w="851" w:type="dxa"/>
            <w:vAlign w:val="center"/>
          </w:tcPr>
          <w:p w14:paraId="463FD2B5" w14:textId="77777777" w:rsidR="003C4044" w:rsidRPr="003C4044" w:rsidRDefault="003C4044" w:rsidP="00D83C35">
            <w:pPr>
              <w:jc w:val="center"/>
              <w:rPr>
                <w:rFonts w:asciiTheme="minorHAnsi" w:eastAsiaTheme="minorHAnsi" w:hAnsiTheme="minorHAnsi"/>
                <w:sz w:val="21"/>
                <w:szCs w:val="21"/>
              </w:rPr>
            </w:pPr>
            <w:r w:rsidRPr="003C4044">
              <w:rPr>
                <w:rFonts w:asciiTheme="minorHAnsi" w:eastAsiaTheme="minorHAnsi" w:hAnsiTheme="minorHAnsi" w:cs="仿宋"/>
                <w:sz w:val="21"/>
                <w:szCs w:val="21"/>
              </w:rPr>
              <w:t>1副</w:t>
            </w:r>
          </w:p>
        </w:tc>
        <w:tc>
          <w:tcPr>
            <w:tcW w:w="992" w:type="dxa"/>
            <w:vAlign w:val="center"/>
          </w:tcPr>
          <w:p w14:paraId="19834611" w14:textId="77777777" w:rsidR="003C4044" w:rsidRPr="003C4044" w:rsidRDefault="003C4044" w:rsidP="00D83C35">
            <w:pPr>
              <w:jc w:val="center"/>
              <w:rPr>
                <w:rFonts w:asciiTheme="minorHAnsi" w:eastAsiaTheme="minorHAnsi" w:hAnsiTheme="minorHAnsi"/>
                <w:color w:val="000000"/>
                <w:sz w:val="21"/>
                <w:szCs w:val="21"/>
              </w:rPr>
            </w:pPr>
            <w:r w:rsidRPr="003C4044">
              <w:rPr>
                <w:rFonts w:asciiTheme="minorHAnsi" w:eastAsiaTheme="minorHAnsi" w:hAnsiTheme="minorHAnsi" w:hint="eastAsia"/>
                <w:color w:val="000000"/>
                <w:sz w:val="21"/>
                <w:szCs w:val="21"/>
              </w:rPr>
              <w:t>950</w:t>
            </w:r>
          </w:p>
        </w:tc>
        <w:tc>
          <w:tcPr>
            <w:tcW w:w="1276" w:type="dxa"/>
            <w:vAlign w:val="center"/>
          </w:tcPr>
          <w:p w14:paraId="5C23CB9F" w14:textId="77777777" w:rsidR="003C4044" w:rsidRPr="003C4044" w:rsidRDefault="003C4044" w:rsidP="00D83C35">
            <w:pPr>
              <w:jc w:val="center"/>
              <w:rPr>
                <w:rFonts w:asciiTheme="minorHAnsi" w:eastAsiaTheme="minorHAnsi" w:hAnsiTheme="minorHAnsi"/>
                <w:color w:val="000000"/>
                <w:sz w:val="21"/>
                <w:szCs w:val="21"/>
              </w:rPr>
            </w:pPr>
            <w:r w:rsidRPr="003C4044">
              <w:rPr>
                <w:rFonts w:asciiTheme="minorHAnsi" w:eastAsiaTheme="minorHAnsi" w:hAnsiTheme="minorHAnsi" w:hint="eastAsia"/>
                <w:color w:val="000000"/>
                <w:sz w:val="21"/>
                <w:szCs w:val="21"/>
              </w:rPr>
              <w:t>950</w:t>
            </w:r>
          </w:p>
        </w:tc>
      </w:tr>
      <w:tr w:rsidR="002C31D4" w:rsidRPr="00215EED" w14:paraId="32C82F46" w14:textId="77777777" w:rsidTr="002D7278">
        <w:trPr>
          <w:trHeight w:val="415"/>
          <w:jc w:val="center"/>
        </w:trPr>
        <w:tc>
          <w:tcPr>
            <w:tcW w:w="568" w:type="dxa"/>
            <w:vAlign w:val="center"/>
          </w:tcPr>
          <w:p w14:paraId="25AAA443" w14:textId="77777777" w:rsidR="003C4044" w:rsidRPr="003C4044" w:rsidRDefault="003C4044" w:rsidP="00D83C35">
            <w:pPr>
              <w:jc w:val="center"/>
              <w:rPr>
                <w:rFonts w:asciiTheme="minorHAnsi" w:eastAsiaTheme="minorHAnsi" w:hAnsiTheme="minorHAnsi" w:cs="宋体"/>
                <w:color w:val="000000"/>
                <w:sz w:val="21"/>
                <w:szCs w:val="21"/>
              </w:rPr>
            </w:pPr>
            <w:r w:rsidRPr="003C4044">
              <w:rPr>
                <w:rFonts w:asciiTheme="minorHAnsi" w:eastAsiaTheme="minorHAnsi" w:hAnsiTheme="minorHAnsi" w:cs="宋体" w:hint="eastAsia"/>
                <w:color w:val="000000"/>
                <w:sz w:val="21"/>
                <w:szCs w:val="21"/>
              </w:rPr>
              <w:lastRenderedPageBreak/>
              <w:t>1</w:t>
            </w:r>
            <w:r w:rsidRPr="003C4044">
              <w:rPr>
                <w:rFonts w:asciiTheme="minorHAnsi" w:eastAsiaTheme="minorHAnsi" w:hAnsiTheme="minorHAnsi" w:cs="宋体"/>
                <w:color w:val="000000"/>
                <w:sz w:val="21"/>
                <w:szCs w:val="21"/>
              </w:rPr>
              <w:t>2</w:t>
            </w:r>
          </w:p>
        </w:tc>
        <w:tc>
          <w:tcPr>
            <w:tcW w:w="1275" w:type="dxa"/>
            <w:vAlign w:val="center"/>
          </w:tcPr>
          <w:p w14:paraId="1E6C68F9" w14:textId="77777777" w:rsidR="003C4044" w:rsidRPr="003C4044" w:rsidRDefault="003C4044" w:rsidP="00D83C35">
            <w:pPr>
              <w:jc w:val="center"/>
              <w:rPr>
                <w:rFonts w:asciiTheme="minorHAnsi" w:eastAsiaTheme="minorHAnsi" w:hAnsiTheme="minorHAnsi"/>
                <w:sz w:val="21"/>
                <w:szCs w:val="21"/>
              </w:rPr>
            </w:pPr>
            <w:r w:rsidRPr="003C4044">
              <w:rPr>
                <w:rFonts w:asciiTheme="minorHAnsi" w:eastAsiaTheme="minorHAnsi" w:hAnsiTheme="minorHAnsi" w:cs="仿宋"/>
                <w:sz w:val="21"/>
                <w:szCs w:val="21"/>
              </w:rPr>
              <w:t>机柜</w:t>
            </w:r>
          </w:p>
        </w:tc>
        <w:tc>
          <w:tcPr>
            <w:tcW w:w="4536" w:type="dxa"/>
            <w:vAlign w:val="center"/>
          </w:tcPr>
          <w:p w14:paraId="75C93E5C" w14:textId="77777777" w:rsidR="001C6FC5" w:rsidRDefault="001C6FC5" w:rsidP="007E221D">
            <w:pPr>
              <w:jc w:val="left"/>
              <w:rPr>
                <w:rFonts w:asciiTheme="minorHAnsi" w:eastAsiaTheme="minorHAnsi" w:hAnsiTheme="minorHAnsi"/>
                <w:color w:val="000000"/>
                <w:sz w:val="21"/>
                <w:szCs w:val="21"/>
              </w:rPr>
            </w:pPr>
            <w:r>
              <w:rPr>
                <w:rFonts w:asciiTheme="minorHAnsi" w:eastAsiaTheme="minorHAnsi" w:hAnsiTheme="minorHAnsi" w:cs="仿宋_GB2312" w:hint="eastAsia"/>
                <w:sz w:val="21"/>
                <w:szCs w:val="21"/>
              </w:rPr>
              <w:t>品牌：</w:t>
            </w:r>
            <w:r w:rsidR="003C4044" w:rsidRPr="003C4044">
              <w:rPr>
                <w:rFonts w:asciiTheme="minorHAnsi" w:eastAsiaTheme="minorHAnsi" w:hAnsiTheme="minorHAnsi" w:hint="eastAsia"/>
                <w:color w:val="000000"/>
                <w:sz w:val="21"/>
                <w:szCs w:val="21"/>
              </w:rPr>
              <w:t xml:space="preserve">亿达 </w:t>
            </w:r>
          </w:p>
          <w:p w14:paraId="4003C8A3" w14:textId="33D415B5" w:rsidR="003C4044" w:rsidRDefault="001C6FC5" w:rsidP="007E221D">
            <w:pPr>
              <w:jc w:val="left"/>
              <w:rPr>
                <w:rFonts w:asciiTheme="minorHAnsi" w:eastAsiaTheme="minorHAnsi" w:hAnsiTheme="minorHAnsi"/>
                <w:color w:val="000000"/>
                <w:sz w:val="21"/>
                <w:szCs w:val="21"/>
              </w:rPr>
            </w:pPr>
            <w:r>
              <w:rPr>
                <w:rFonts w:asciiTheme="minorHAnsi" w:eastAsiaTheme="minorHAnsi" w:hAnsiTheme="minorHAnsi" w:cs="仿宋_GB2312" w:hint="eastAsia"/>
                <w:sz w:val="21"/>
                <w:szCs w:val="21"/>
              </w:rPr>
              <w:t>型号</w:t>
            </w:r>
            <w:r w:rsidRPr="003C4044">
              <w:rPr>
                <w:rFonts w:asciiTheme="minorHAnsi" w:eastAsiaTheme="minorHAnsi" w:hAnsiTheme="minorHAnsi" w:cs="仿宋_GB2312" w:hint="eastAsia"/>
                <w:sz w:val="21"/>
                <w:szCs w:val="21"/>
              </w:rPr>
              <w:t>：</w:t>
            </w:r>
            <w:r w:rsidR="003C4044" w:rsidRPr="003C4044">
              <w:rPr>
                <w:rFonts w:asciiTheme="minorHAnsi" w:eastAsiaTheme="minorHAnsi" w:hAnsiTheme="minorHAnsi" w:hint="eastAsia"/>
                <w:color w:val="000000"/>
                <w:sz w:val="21"/>
                <w:szCs w:val="21"/>
              </w:rPr>
              <w:t>22U</w:t>
            </w:r>
          </w:p>
          <w:p w14:paraId="6C34E72F" w14:textId="1139D2FC" w:rsidR="003C4044" w:rsidRPr="003C4044" w:rsidRDefault="00205981" w:rsidP="007E221D">
            <w:pPr>
              <w:jc w:val="left"/>
              <w:rPr>
                <w:rFonts w:asciiTheme="minorHAnsi" w:eastAsiaTheme="minorHAnsi" w:hAnsiTheme="minorHAnsi" w:cs="仿宋_GB2312"/>
                <w:sz w:val="21"/>
                <w:szCs w:val="21"/>
              </w:rPr>
            </w:pPr>
            <w:r>
              <w:rPr>
                <w:rFonts w:asciiTheme="minorHAnsi" w:eastAsiaTheme="minorHAnsi" w:hAnsiTheme="minorHAnsi" w:hint="eastAsia"/>
                <w:color w:val="000000"/>
                <w:sz w:val="21"/>
                <w:szCs w:val="21"/>
              </w:rPr>
              <w:t>制造商：</w:t>
            </w:r>
            <w:r w:rsidR="003C4044" w:rsidRPr="003C4044">
              <w:rPr>
                <w:rFonts w:asciiTheme="minorHAnsi" w:eastAsiaTheme="minorHAnsi" w:hAnsiTheme="minorHAnsi" w:hint="eastAsia"/>
                <w:color w:val="000000"/>
                <w:sz w:val="21"/>
                <w:szCs w:val="21"/>
              </w:rPr>
              <w:t>河南亿达机柜设备有限公司</w:t>
            </w:r>
          </w:p>
        </w:tc>
        <w:tc>
          <w:tcPr>
            <w:tcW w:w="851" w:type="dxa"/>
            <w:vAlign w:val="center"/>
          </w:tcPr>
          <w:p w14:paraId="4495EB56" w14:textId="77777777" w:rsidR="003C4044" w:rsidRPr="003C4044" w:rsidRDefault="003C4044" w:rsidP="00D83C35">
            <w:pPr>
              <w:jc w:val="center"/>
              <w:rPr>
                <w:rFonts w:asciiTheme="minorHAnsi" w:eastAsiaTheme="minorHAnsi" w:hAnsiTheme="minorHAnsi"/>
                <w:sz w:val="21"/>
                <w:szCs w:val="21"/>
              </w:rPr>
            </w:pPr>
            <w:r w:rsidRPr="003C4044">
              <w:rPr>
                <w:rFonts w:asciiTheme="minorHAnsi" w:eastAsiaTheme="minorHAnsi" w:hAnsiTheme="minorHAnsi" w:cs="仿宋"/>
                <w:sz w:val="21"/>
                <w:szCs w:val="21"/>
                <w:lang w:bidi="ar"/>
              </w:rPr>
              <w:t>1</w:t>
            </w:r>
            <w:r w:rsidRPr="003C4044">
              <w:rPr>
                <w:rFonts w:asciiTheme="minorHAnsi" w:eastAsiaTheme="minorHAnsi" w:hAnsiTheme="minorHAnsi" w:cs="仿宋"/>
                <w:sz w:val="21"/>
                <w:szCs w:val="21"/>
              </w:rPr>
              <w:t>个</w:t>
            </w:r>
          </w:p>
        </w:tc>
        <w:tc>
          <w:tcPr>
            <w:tcW w:w="992" w:type="dxa"/>
            <w:vAlign w:val="center"/>
          </w:tcPr>
          <w:p w14:paraId="4672266C" w14:textId="77777777" w:rsidR="003C4044" w:rsidRPr="003C4044" w:rsidRDefault="003C4044" w:rsidP="00D83C35">
            <w:pPr>
              <w:jc w:val="center"/>
              <w:rPr>
                <w:rFonts w:asciiTheme="minorHAnsi" w:eastAsiaTheme="minorHAnsi" w:hAnsiTheme="minorHAnsi"/>
                <w:color w:val="000000"/>
                <w:sz w:val="21"/>
                <w:szCs w:val="21"/>
              </w:rPr>
            </w:pPr>
            <w:r w:rsidRPr="003C4044">
              <w:rPr>
                <w:rFonts w:asciiTheme="minorHAnsi" w:eastAsiaTheme="minorHAnsi" w:hAnsiTheme="minorHAnsi" w:hint="eastAsia"/>
                <w:color w:val="000000"/>
                <w:sz w:val="21"/>
                <w:szCs w:val="21"/>
              </w:rPr>
              <w:t>700</w:t>
            </w:r>
          </w:p>
        </w:tc>
        <w:tc>
          <w:tcPr>
            <w:tcW w:w="1276" w:type="dxa"/>
            <w:vAlign w:val="center"/>
          </w:tcPr>
          <w:p w14:paraId="2438D175" w14:textId="77777777" w:rsidR="003C4044" w:rsidRPr="003C4044" w:rsidRDefault="003C4044" w:rsidP="00D83C35">
            <w:pPr>
              <w:jc w:val="center"/>
              <w:rPr>
                <w:rFonts w:asciiTheme="minorHAnsi" w:eastAsiaTheme="minorHAnsi" w:hAnsiTheme="minorHAnsi"/>
                <w:color w:val="000000"/>
                <w:sz w:val="21"/>
                <w:szCs w:val="21"/>
              </w:rPr>
            </w:pPr>
            <w:r w:rsidRPr="003C4044">
              <w:rPr>
                <w:rFonts w:asciiTheme="minorHAnsi" w:eastAsiaTheme="minorHAnsi" w:hAnsiTheme="minorHAnsi" w:hint="eastAsia"/>
                <w:color w:val="000000"/>
                <w:sz w:val="21"/>
                <w:szCs w:val="21"/>
              </w:rPr>
              <w:t>700</w:t>
            </w:r>
          </w:p>
        </w:tc>
      </w:tr>
      <w:tr w:rsidR="002C31D4" w:rsidRPr="00215EED" w14:paraId="3FCB8D3B" w14:textId="77777777" w:rsidTr="002D7278">
        <w:trPr>
          <w:trHeight w:val="415"/>
          <w:jc w:val="center"/>
        </w:trPr>
        <w:tc>
          <w:tcPr>
            <w:tcW w:w="568" w:type="dxa"/>
            <w:vAlign w:val="center"/>
          </w:tcPr>
          <w:p w14:paraId="44CA6BFE" w14:textId="77777777" w:rsidR="003C4044" w:rsidRPr="003C4044" w:rsidRDefault="003C4044" w:rsidP="00D83C35">
            <w:pPr>
              <w:jc w:val="center"/>
              <w:rPr>
                <w:rFonts w:asciiTheme="minorHAnsi" w:eastAsiaTheme="minorHAnsi" w:hAnsiTheme="minorHAnsi" w:cs="宋体"/>
                <w:color w:val="000000"/>
                <w:sz w:val="21"/>
                <w:szCs w:val="21"/>
              </w:rPr>
            </w:pPr>
            <w:r w:rsidRPr="003C4044">
              <w:rPr>
                <w:rFonts w:asciiTheme="minorHAnsi" w:eastAsiaTheme="minorHAnsi" w:hAnsiTheme="minorHAnsi" w:cs="宋体" w:hint="eastAsia"/>
                <w:color w:val="000000"/>
                <w:sz w:val="21"/>
                <w:szCs w:val="21"/>
              </w:rPr>
              <w:t>1</w:t>
            </w:r>
            <w:r w:rsidRPr="003C4044">
              <w:rPr>
                <w:rFonts w:asciiTheme="minorHAnsi" w:eastAsiaTheme="minorHAnsi" w:hAnsiTheme="minorHAnsi" w:cs="宋体"/>
                <w:color w:val="000000"/>
                <w:sz w:val="21"/>
                <w:szCs w:val="21"/>
              </w:rPr>
              <w:t>3</w:t>
            </w:r>
          </w:p>
        </w:tc>
        <w:tc>
          <w:tcPr>
            <w:tcW w:w="1275" w:type="dxa"/>
            <w:vAlign w:val="center"/>
          </w:tcPr>
          <w:p w14:paraId="249DC7C4" w14:textId="77777777" w:rsidR="003C4044" w:rsidRPr="003C4044" w:rsidRDefault="003C4044" w:rsidP="00D83C35">
            <w:pPr>
              <w:jc w:val="center"/>
              <w:rPr>
                <w:rFonts w:asciiTheme="minorHAnsi" w:eastAsiaTheme="minorHAnsi" w:hAnsiTheme="minorHAnsi"/>
                <w:sz w:val="21"/>
                <w:szCs w:val="21"/>
              </w:rPr>
            </w:pPr>
            <w:r w:rsidRPr="003C4044">
              <w:rPr>
                <w:rFonts w:asciiTheme="minorHAnsi" w:eastAsiaTheme="minorHAnsi" w:hAnsiTheme="minorHAnsi" w:cs="仿宋"/>
                <w:sz w:val="21"/>
                <w:szCs w:val="21"/>
              </w:rPr>
              <w:t>网络机柜</w:t>
            </w:r>
          </w:p>
        </w:tc>
        <w:tc>
          <w:tcPr>
            <w:tcW w:w="4536" w:type="dxa"/>
            <w:vAlign w:val="center"/>
          </w:tcPr>
          <w:p w14:paraId="0EAB493F" w14:textId="77777777" w:rsidR="001C6FC5" w:rsidRDefault="001C6FC5" w:rsidP="007E221D">
            <w:pPr>
              <w:jc w:val="left"/>
              <w:rPr>
                <w:rFonts w:asciiTheme="minorHAnsi" w:eastAsiaTheme="minorHAnsi" w:hAnsiTheme="minorHAnsi"/>
                <w:color w:val="000000"/>
                <w:sz w:val="21"/>
                <w:szCs w:val="21"/>
              </w:rPr>
            </w:pPr>
            <w:r>
              <w:rPr>
                <w:rFonts w:asciiTheme="minorHAnsi" w:eastAsiaTheme="minorHAnsi" w:hAnsiTheme="minorHAnsi" w:cs="仿宋_GB2312" w:hint="eastAsia"/>
                <w:sz w:val="21"/>
                <w:szCs w:val="21"/>
              </w:rPr>
              <w:t>品牌：</w:t>
            </w:r>
            <w:r w:rsidR="003C4044" w:rsidRPr="003C4044">
              <w:rPr>
                <w:rFonts w:asciiTheme="minorHAnsi" w:eastAsiaTheme="minorHAnsi" w:hAnsiTheme="minorHAnsi" w:hint="eastAsia"/>
                <w:color w:val="000000"/>
                <w:sz w:val="21"/>
                <w:szCs w:val="21"/>
              </w:rPr>
              <w:t xml:space="preserve">亿达 </w:t>
            </w:r>
          </w:p>
          <w:p w14:paraId="54057189" w14:textId="3E5EE439" w:rsidR="003C4044" w:rsidRDefault="001C6FC5" w:rsidP="007E221D">
            <w:pPr>
              <w:jc w:val="left"/>
              <w:rPr>
                <w:rFonts w:asciiTheme="minorHAnsi" w:eastAsiaTheme="minorHAnsi" w:hAnsiTheme="minorHAnsi"/>
                <w:color w:val="000000"/>
                <w:sz w:val="21"/>
                <w:szCs w:val="21"/>
              </w:rPr>
            </w:pPr>
            <w:r>
              <w:rPr>
                <w:rFonts w:asciiTheme="minorHAnsi" w:eastAsiaTheme="minorHAnsi" w:hAnsiTheme="minorHAnsi" w:cs="仿宋_GB2312" w:hint="eastAsia"/>
                <w:sz w:val="21"/>
                <w:szCs w:val="21"/>
              </w:rPr>
              <w:t>型号</w:t>
            </w:r>
            <w:r w:rsidRPr="003C4044">
              <w:rPr>
                <w:rFonts w:asciiTheme="minorHAnsi" w:eastAsiaTheme="minorHAnsi" w:hAnsiTheme="minorHAnsi" w:cs="仿宋_GB2312" w:hint="eastAsia"/>
                <w:sz w:val="21"/>
                <w:szCs w:val="21"/>
              </w:rPr>
              <w:t>：</w:t>
            </w:r>
            <w:r w:rsidR="003C4044" w:rsidRPr="003C4044">
              <w:rPr>
                <w:rFonts w:asciiTheme="minorHAnsi" w:eastAsiaTheme="minorHAnsi" w:hAnsiTheme="minorHAnsi" w:hint="eastAsia"/>
                <w:color w:val="000000"/>
                <w:sz w:val="21"/>
                <w:szCs w:val="21"/>
              </w:rPr>
              <w:t>32U</w:t>
            </w:r>
          </w:p>
          <w:p w14:paraId="6FE16B9C" w14:textId="725FC1EB" w:rsidR="003C4044" w:rsidRPr="003C4044" w:rsidRDefault="00205981" w:rsidP="007E221D">
            <w:pPr>
              <w:jc w:val="left"/>
              <w:rPr>
                <w:rFonts w:asciiTheme="minorHAnsi" w:eastAsiaTheme="minorHAnsi" w:hAnsiTheme="minorHAnsi" w:cs="仿宋_GB2312"/>
                <w:sz w:val="21"/>
                <w:szCs w:val="21"/>
              </w:rPr>
            </w:pPr>
            <w:r>
              <w:rPr>
                <w:rFonts w:asciiTheme="minorHAnsi" w:eastAsiaTheme="minorHAnsi" w:hAnsiTheme="minorHAnsi" w:hint="eastAsia"/>
                <w:color w:val="000000"/>
                <w:sz w:val="21"/>
                <w:szCs w:val="21"/>
              </w:rPr>
              <w:t>制造商：</w:t>
            </w:r>
            <w:r w:rsidR="003C4044" w:rsidRPr="003C4044">
              <w:rPr>
                <w:rFonts w:asciiTheme="minorHAnsi" w:eastAsiaTheme="minorHAnsi" w:hAnsiTheme="minorHAnsi" w:hint="eastAsia"/>
                <w:color w:val="000000"/>
                <w:sz w:val="21"/>
                <w:szCs w:val="21"/>
              </w:rPr>
              <w:t>河南亿达机柜设备有限公司</w:t>
            </w:r>
          </w:p>
        </w:tc>
        <w:tc>
          <w:tcPr>
            <w:tcW w:w="851" w:type="dxa"/>
            <w:vAlign w:val="center"/>
          </w:tcPr>
          <w:p w14:paraId="35EA2D85" w14:textId="77777777" w:rsidR="003C4044" w:rsidRPr="003C4044" w:rsidRDefault="003C4044" w:rsidP="00D83C35">
            <w:pPr>
              <w:jc w:val="center"/>
              <w:rPr>
                <w:rFonts w:asciiTheme="minorHAnsi" w:eastAsiaTheme="minorHAnsi" w:hAnsiTheme="minorHAnsi"/>
                <w:sz w:val="21"/>
                <w:szCs w:val="21"/>
              </w:rPr>
            </w:pPr>
            <w:r w:rsidRPr="003C4044">
              <w:rPr>
                <w:rFonts w:asciiTheme="minorHAnsi" w:eastAsiaTheme="minorHAnsi" w:hAnsiTheme="minorHAnsi" w:cs="仿宋"/>
                <w:sz w:val="21"/>
                <w:szCs w:val="21"/>
                <w:lang w:bidi="ar"/>
              </w:rPr>
              <w:t>1</w:t>
            </w:r>
            <w:r w:rsidRPr="003C4044">
              <w:rPr>
                <w:rFonts w:asciiTheme="minorHAnsi" w:eastAsiaTheme="minorHAnsi" w:hAnsiTheme="minorHAnsi" w:cs="仿宋"/>
                <w:sz w:val="21"/>
                <w:szCs w:val="21"/>
              </w:rPr>
              <w:t>个</w:t>
            </w:r>
          </w:p>
        </w:tc>
        <w:tc>
          <w:tcPr>
            <w:tcW w:w="992" w:type="dxa"/>
            <w:vAlign w:val="center"/>
          </w:tcPr>
          <w:p w14:paraId="73E105E1" w14:textId="77777777" w:rsidR="003C4044" w:rsidRPr="003C4044" w:rsidRDefault="003C4044" w:rsidP="00D83C35">
            <w:pPr>
              <w:jc w:val="center"/>
              <w:rPr>
                <w:rFonts w:asciiTheme="minorHAnsi" w:eastAsiaTheme="minorHAnsi" w:hAnsiTheme="minorHAnsi"/>
                <w:color w:val="000000"/>
                <w:sz w:val="21"/>
                <w:szCs w:val="21"/>
              </w:rPr>
            </w:pPr>
            <w:r w:rsidRPr="003C4044">
              <w:rPr>
                <w:rFonts w:asciiTheme="minorHAnsi" w:eastAsiaTheme="minorHAnsi" w:hAnsiTheme="minorHAnsi" w:hint="eastAsia"/>
                <w:color w:val="000000"/>
                <w:sz w:val="21"/>
                <w:szCs w:val="21"/>
              </w:rPr>
              <w:t>950</w:t>
            </w:r>
          </w:p>
        </w:tc>
        <w:tc>
          <w:tcPr>
            <w:tcW w:w="1276" w:type="dxa"/>
            <w:vAlign w:val="center"/>
          </w:tcPr>
          <w:p w14:paraId="1AAB7C48" w14:textId="77777777" w:rsidR="003C4044" w:rsidRPr="003C4044" w:rsidRDefault="003C4044" w:rsidP="00D83C35">
            <w:pPr>
              <w:jc w:val="center"/>
              <w:rPr>
                <w:rFonts w:asciiTheme="minorHAnsi" w:eastAsiaTheme="minorHAnsi" w:hAnsiTheme="minorHAnsi"/>
                <w:color w:val="000000"/>
                <w:sz w:val="21"/>
                <w:szCs w:val="21"/>
              </w:rPr>
            </w:pPr>
            <w:r w:rsidRPr="003C4044">
              <w:rPr>
                <w:rFonts w:asciiTheme="minorHAnsi" w:eastAsiaTheme="minorHAnsi" w:hAnsiTheme="minorHAnsi" w:hint="eastAsia"/>
                <w:color w:val="000000"/>
                <w:sz w:val="21"/>
                <w:szCs w:val="21"/>
              </w:rPr>
              <w:t>950</w:t>
            </w:r>
          </w:p>
        </w:tc>
      </w:tr>
      <w:tr w:rsidR="002C31D4" w:rsidRPr="00215EED" w14:paraId="1A505C96" w14:textId="77777777" w:rsidTr="002D7278">
        <w:trPr>
          <w:trHeight w:val="415"/>
          <w:jc w:val="center"/>
        </w:trPr>
        <w:tc>
          <w:tcPr>
            <w:tcW w:w="568" w:type="dxa"/>
            <w:vAlign w:val="center"/>
          </w:tcPr>
          <w:p w14:paraId="7EF5D750" w14:textId="77777777" w:rsidR="003C4044" w:rsidRPr="003C4044" w:rsidRDefault="003C4044" w:rsidP="00D83C35">
            <w:pPr>
              <w:jc w:val="center"/>
              <w:rPr>
                <w:rFonts w:asciiTheme="minorHAnsi" w:eastAsiaTheme="minorHAnsi" w:hAnsiTheme="minorHAnsi" w:cs="宋体"/>
                <w:color w:val="000000"/>
                <w:sz w:val="21"/>
                <w:szCs w:val="21"/>
              </w:rPr>
            </w:pPr>
            <w:r w:rsidRPr="003C4044">
              <w:rPr>
                <w:rFonts w:asciiTheme="minorHAnsi" w:eastAsiaTheme="minorHAnsi" w:hAnsiTheme="minorHAnsi" w:cs="宋体" w:hint="eastAsia"/>
                <w:color w:val="000000"/>
                <w:sz w:val="21"/>
                <w:szCs w:val="21"/>
              </w:rPr>
              <w:t>1</w:t>
            </w:r>
            <w:r w:rsidRPr="003C4044">
              <w:rPr>
                <w:rFonts w:asciiTheme="minorHAnsi" w:eastAsiaTheme="minorHAnsi" w:hAnsiTheme="minorHAnsi" w:cs="宋体"/>
                <w:color w:val="000000"/>
                <w:sz w:val="21"/>
                <w:szCs w:val="21"/>
              </w:rPr>
              <w:t>4</w:t>
            </w:r>
          </w:p>
        </w:tc>
        <w:tc>
          <w:tcPr>
            <w:tcW w:w="1275" w:type="dxa"/>
            <w:vAlign w:val="center"/>
          </w:tcPr>
          <w:p w14:paraId="385211D2" w14:textId="77777777" w:rsidR="003C4044" w:rsidRPr="003C4044" w:rsidRDefault="003C4044" w:rsidP="00D83C35">
            <w:pPr>
              <w:jc w:val="center"/>
              <w:rPr>
                <w:rFonts w:asciiTheme="minorHAnsi" w:eastAsiaTheme="minorHAnsi" w:hAnsiTheme="minorHAnsi"/>
                <w:sz w:val="21"/>
                <w:szCs w:val="21"/>
              </w:rPr>
            </w:pPr>
            <w:r w:rsidRPr="003C4044">
              <w:rPr>
                <w:rFonts w:asciiTheme="minorHAnsi" w:eastAsiaTheme="minorHAnsi" w:hAnsiTheme="minorHAnsi" w:cs="仿宋"/>
                <w:sz w:val="21"/>
                <w:szCs w:val="21"/>
              </w:rPr>
              <w:t>5P柜式空调</w:t>
            </w:r>
          </w:p>
        </w:tc>
        <w:tc>
          <w:tcPr>
            <w:tcW w:w="4536" w:type="dxa"/>
            <w:vAlign w:val="center"/>
          </w:tcPr>
          <w:p w14:paraId="2EDF323C" w14:textId="77777777" w:rsidR="001C6FC5" w:rsidRDefault="001C6FC5" w:rsidP="007E221D">
            <w:pPr>
              <w:jc w:val="left"/>
              <w:rPr>
                <w:rFonts w:asciiTheme="minorHAnsi" w:eastAsiaTheme="minorHAnsi" w:hAnsiTheme="minorHAnsi"/>
                <w:color w:val="000000"/>
                <w:sz w:val="21"/>
                <w:szCs w:val="21"/>
              </w:rPr>
            </w:pPr>
            <w:r>
              <w:rPr>
                <w:rFonts w:asciiTheme="minorHAnsi" w:eastAsiaTheme="minorHAnsi" w:hAnsiTheme="minorHAnsi" w:cs="仿宋_GB2312" w:hint="eastAsia"/>
                <w:sz w:val="21"/>
                <w:szCs w:val="21"/>
              </w:rPr>
              <w:t>品牌：</w:t>
            </w:r>
            <w:r w:rsidR="003C4044" w:rsidRPr="003C4044">
              <w:rPr>
                <w:rFonts w:asciiTheme="minorHAnsi" w:eastAsiaTheme="minorHAnsi" w:hAnsiTheme="minorHAnsi" w:hint="eastAsia"/>
                <w:color w:val="000000"/>
                <w:sz w:val="21"/>
                <w:szCs w:val="21"/>
              </w:rPr>
              <w:t xml:space="preserve">美的 </w:t>
            </w:r>
          </w:p>
          <w:p w14:paraId="3F828593" w14:textId="43463101" w:rsidR="003C4044" w:rsidRDefault="001C6FC5" w:rsidP="007E221D">
            <w:pPr>
              <w:jc w:val="left"/>
              <w:rPr>
                <w:rFonts w:asciiTheme="minorHAnsi" w:eastAsiaTheme="minorHAnsi" w:hAnsiTheme="minorHAnsi"/>
                <w:color w:val="000000"/>
                <w:sz w:val="21"/>
                <w:szCs w:val="21"/>
              </w:rPr>
            </w:pPr>
            <w:r>
              <w:rPr>
                <w:rFonts w:asciiTheme="minorHAnsi" w:eastAsiaTheme="minorHAnsi" w:hAnsiTheme="minorHAnsi" w:cs="仿宋_GB2312" w:hint="eastAsia"/>
                <w:sz w:val="21"/>
                <w:szCs w:val="21"/>
              </w:rPr>
              <w:t>型号</w:t>
            </w:r>
            <w:r w:rsidRPr="003C4044">
              <w:rPr>
                <w:rFonts w:asciiTheme="minorHAnsi" w:eastAsiaTheme="minorHAnsi" w:hAnsiTheme="minorHAnsi" w:cs="仿宋_GB2312" w:hint="eastAsia"/>
                <w:sz w:val="21"/>
                <w:szCs w:val="21"/>
              </w:rPr>
              <w:t>：</w:t>
            </w:r>
            <w:r w:rsidR="003C4044" w:rsidRPr="003C4044">
              <w:rPr>
                <w:rFonts w:asciiTheme="minorHAnsi" w:eastAsiaTheme="minorHAnsi" w:hAnsiTheme="minorHAnsi" w:hint="eastAsia"/>
                <w:color w:val="000000"/>
                <w:sz w:val="21"/>
                <w:szCs w:val="21"/>
              </w:rPr>
              <w:t>KFR-120LW/BSDN8Y-PA401(2)A</w:t>
            </w:r>
          </w:p>
          <w:p w14:paraId="0D4B1B8B" w14:textId="5E9F534C" w:rsidR="003C4044" w:rsidRPr="003C4044" w:rsidRDefault="00205981" w:rsidP="007E221D">
            <w:pPr>
              <w:jc w:val="left"/>
              <w:rPr>
                <w:rFonts w:asciiTheme="minorHAnsi" w:eastAsiaTheme="minorHAnsi" w:hAnsiTheme="minorHAnsi" w:cs="仿宋_GB2312"/>
                <w:sz w:val="21"/>
                <w:szCs w:val="21"/>
              </w:rPr>
            </w:pPr>
            <w:r>
              <w:rPr>
                <w:rFonts w:asciiTheme="minorHAnsi" w:eastAsiaTheme="minorHAnsi" w:hAnsiTheme="minorHAnsi" w:hint="eastAsia"/>
                <w:color w:val="000000"/>
                <w:sz w:val="21"/>
                <w:szCs w:val="21"/>
              </w:rPr>
              <w:t>制造商：</w:t>
            </w:r>
            <w:r w:rsidR="003C4044" w:rsidRPr="003C4044">
              <w:rPr>
                <w:rFonts w:asciiTheme="minorHAnsi" w:eastAsiaTheme="minorHAnsi" w:hAnsiTheme="minorHAnsi" w:hint="eastAsia"/>
                <w:color w:val="000000"/>
                <w:sz w:val="21"/>
                <w:szCs w:val="21"/>
              </w:rPr>
              <w:t>广东美的制冷设备有限公司</w:t>
            </w:r>
          </w:p>
        </w:tc>
        <w:tc>
          <w:tcPr>
            <w:tcW w:w="851" w:type="dxa"/>
            <w:vAlign w:val="center"/>
          </w:tcPr>
          <w:p w14:paraId="156C4D62" w14:textId="77777777" w:rsidR="003C4044" w:rsidRPr="003C4044" w:rsidRDefault="003C4044" w:rsidP="00D83C35">
            <w:pPr>
              <w:jc w:val="center"/>
              <w:rPr>
                <w:rFonts w:asciiTheme="minorHAnsi" w:eastAsiaTheme="minorHAnsi" w:hAnsiTheme="minorHAnsi"/>
                <w:sz w:val="21"/>
                <w:szCs w:val="21"/>
              </w:rPr>
            </w:pPr>
            <w:r w:rsidRPr="003C4044">
              <w:rPr>
                <w:rFonts w:asciiTheme="minorHAnsi" w:eastAsiaTheme="minorHAnsi" w:hAnsiTheme="minorHAnsi" w:cs="仿宋"/>
                <w:sz w:val="21"/>
                <w:szCs w:val="21"/>
                <w:lang w:bidi="ar"/>
              </w:rPr>
              <w:t>4</w:t>
            </w:r>
            <w:r w:rsidRPr="003C4044">
              <w:rPr>
                <w:rFonts w:asciiTheme="minorHAnsi" w:eastAsiaTheme="minorHAnsi" w:hAnsiTheme="minorHAnsi" w:cs="仿宋"/>
                <w:sz w:val="21"/>
                <w:szCs w:val="21"/>
              </w:rPr>
              <w:t>台</w:t>
            </w:r>
          </w:p>
        </w:tc>
        <w:tc>
          <w:tcPr>
            <w:tcW w:w="992" w:type="dxa"/>
            <w:vAlign w:val="center"/>
          </w:tcPr>
          <w:p w14:paraId="76E170AE" w14:textId="77777777" w:rsidR="003C4044" w:rsidRPr="003C4044" w:rsidRDefault="003C4044" w:rsidP="00D83C35">
            <w:pPr>
              <w:jc w:val="center"/>
              <w:rPr>
                <w:rFonts w:asciiTheme="minorHAnsi" w:eastAsiaTheme="minorHAnsi" w:hAnsiTheme="minorHAnsi"/>
                <w:color w:val="000000"/>
                <w:sz w:val="21"/>
                <w:szCs w:val="21"/>
              </w:rPr>
            </w:pPr>
            <w:r w:rsidRPr="003C4044">
              <w:rPr>
                <w:rFonts w:asciiTheme="minorHAnsi" w:eastAsiaTheme="minorHAnsi" w:hAnsiTheme="minorHAnsi" w:hint="eastAsia"/>
                <w:color w:val="000000"/>
                <w:sz w:val="21"/>
                <w:szCs w:val="21"/>
              </w:rPr>
              <w:t>9800</w:t>
            </w:r>
          </w:p>
        </w:tc>
        <w:tc>
          <w:tcPr>
            <w:tcW w:w="1276" w:type="dxa"/>
            <w:vAlign w:val="center"/>
          </w:tcPr>
          <w:p w14:paraId="41ACB960" w14:textId="77777777" w:rsidR="003C4044" w:rsidRPr="003C4044" w:rsidRDefault="003C4044" w:rsidP="00D83C35">
            <w:pPr>
              <w:jc w:val="center"/>
              <w:rPr>
                <w:rFonts w:asciiTheme="minorHAnsi" w:eastAsiaTheme="minorHAnsi" w:hAnsiTheme="minorHAnsi"/>
                <w:color w:val="000000"/>
                <w:sz w:val="21"/>
                <w:szCs w:val="21"/>
              </w:rPr>
            </w:pPr>
            <w:r w:rsidRPr="003C4044">
              <w:rPr>
                <w:rFonts w:asciiTheme="minorHAnsi" w:eastAsiaTheme="minorHAnsi" w:hAnsiTheme="minorHAnsi" w:hint="eastAsia"/>
                <w:color w:val="000000"/>
                <w:sz w:val="21"/>
                <w:szCs w:val="21"/>
              </w:rPr>
              <w:t>39200</w:t>
            </w:r>
          </w:p>
        </w:tc>
      </w:tr>
      <w:tr w:rsidR="002C31D4" w:rsidRPr="00215EED" w14:paraId="35DE8DAD" w14:textId="77777777" w:rsidTr="002D7278">
        <w:trPr>
          <w:trHeight w:val="415"/>
          <w:jc w:val="center"/>
        </w:trPr>
        <w:tc>
          <w:tcPr>
            <w:tcW w:w="568" w:type="dxa"/>
            <w:vAlign w:val="center"/>
          </w:tcPr>
          <w:p w14:paraId="17FCAFA0" w14:textId="77777777" w:rsidR="003C4044" w:rsidRPr="003C4044" w:rsidRDefault="003C4044" w:rsidP="00D83C35">
            <w:pPr>
              <w:jc w:val="center"/>
              <w:rPr>
                <w:rFonts w:asciiTheme="minorHAnsi" w:eastAsiaTheme="minorHAnsi" w:hAnsiTheme="minorHAnsi" w:cs="宋体"/>
                <w:color w:val="000000"/>
                <w:sz w:val="21"/>
                <w:szCs w:val="21"/>
              </w:rPr>
            </w:pPr>
            <w:r w:rsidRPr="003C4044">
              <w:rPr>
                <w:rFonts w:asciiTheme="minorHAnsi" w:eastAsiaTheme="minorHAnsi" w:hAnsiTheme="minorHAnsi" w:cs="宋体" w:hint="eastAsia"/>
                <w:color w:val="000000"/>
                <w:sz w:val="21"/>
                <w:szCs w:val="21"/>
              </w:rPr>
              <w:t>1</w:t>
            </w:r>
            <w:r w:rsidRPr="003C4044">
              <w:rPr>
                <w:rFonts w:asciiTheme="minorHAnsi" w:eastAsiaTheme="minorHAnsi" w:hAnsiTheme="minorHAnsi" w:cs="宋体"/>
                <w:color w:val="000000"/>
                <w:sz w:val="21"/>
                <w:szCs w:val="21"/>
              </w:rPr>
              <w:t>5</w:t>
            </w:r>
          </w:p>
        </w:tc>
        <w:tc>
          <w:tcPr>
            <w:tcW w:w="1275" w:type="dxa"/>
            <w:vAlign w:val="center"/>
          </w:tcPr>
          <w:p w14:paraId="53EA4B64" w14:textId="77777777" w:rsidR="003C4044" w:rsidRPr="003C4044" w:rsidRDefault="003C4044" w:rsidP="00D83C35">
            <w:pPr>
              <w:jc w:val="center"/>
              <w:rPr>
                <w:rFonts w:asciiTheme="minorHAnsi" w:eastAsiaTheme="minorHAnsi" w:hAnsiTheme="minorHAnsi"/>
                <w:sz w:val="21"/>
                <w:szCs w:val="21"/>
              </w:rPr>
            </w:pPr>
            <w:r w:rsidRPr="003C4044">
              <w:rPr>
                <w:rFonts w:asciiTheme="minorHAnsi" w:eastAsiaTheme="minorHAnsi" w:hAnsiTheme="minorHAnsi" w:cs="仿宋"/>
                <w:sz w:val="21"/>
                <w:szCs w:val="21"/>
              </w:rPr>
              <w:t>机房改造</w:t>
            </w:r>
          </w:p>
        </w:tc>
        <w:tc>
          <w:tcPr>
            <w:tcW w:w="4536" w:type="dxa"/>
            <w:vAlign w:val="center"/>
          </w:tcPr>
          <w:p w14:paraId="5E5B12FE" w14:textId="13E7333A" w:rsidR="003C4044" w:rsidRDefault="001C6FC5" w:rsidP="007E221D">
            <w:pPr>
              <w:jc w:val="left"/>
              <w:rPr>
                <w:rFonts w:asciiTheme="minorHAnsi" w:eastAsiaTheme="minorHAnsi" w:hAnsiTheme="minorHAnsi"/>
                <w:color w:val="000000"/>
                <w:sz w:val="21"/>
                <w:szCs w:val="21"/>
              </w:rPr>
            </w:pPr>
            <w:r>
              <w:rPr>
                <w:rFonts w:asciiTheme="minorHAnsi" w:eastAsiaTheme="minorHAnsi" w:hAnsiTheme="minorHAnsi" w:cs="仿宋_GB2312" w:hint="eastAsia"/>
                <w:sz w:val="21"/>
                <w:szCs w:val="21"/>
              </w:rPr>
              <w:t>品牌：</w:t>
            </w:r>
            <w:bookmarkStart w:id="11" w:name="OLE_LINK15"/>
            <w:r w:rsidR="003C4044" w:rsidRPr="003C4044">
              <w:rPr>
                <w:rFonts w:asciiTheme="minorHAnsi" w:eastAsiaTheme="minorHAnsi" w:hAnsiTheme="minorHAnsi" w:hint="eastAsia"/>
                <w:color w:val="000000"/>
                <w:sz w:val="21"/>
                <w:szCs w:val="21"/>
              </w:rPr>
              <w:t>定制</w:t>
            </w:r>
            <w:bookmarkEnd w:id="11"/>
          </w:p>
          <w:p w14:paraId="27A4E388" w14:textId="0EC104F5" w:rsidR="001C6FC5" w:rsidRDefault="001C6FC5" w:rsidP="007E221D">
            <w:pPr>
              <w:jc w:val="left"/>
              <w:rPr>
                <w:rFonts w:asciiTheme="minorHAnsi" w:eastAsiaTheme="minorHAnsi" w:hAnsiTheme="minorHAnsi"/>
                <w:color w:val="000000"/>
                <w:sz w:val="21"/>
                <w:szCs w:val="21"/>
              </w:rPr>
            </w:pPr>
            <w:r>
              <w:rPr>
                <w:rFonts w:asciiTheme="minorHAnsi" w:eastAsiaTheme="minorHAnsi" w:hAnsiTheme="minorHAnsi" w:cs="仿宋_GB2312" w:hint="eastAsia"/>
                <w:sz w:val="21"/>
                <w:szCs w:val="21"/>
              </w:rPr>
              <w:t>型号</w:t>
            </w:r>
            <w:r w:rsidRPr="003C4044">
              <w:rPr>
                <w:rFonts w:asciiTheme="minorHAnsi" w:eastAsiaTheme="minorHAnsi" w:hAnsiTheme="minorHAnsi" w:cs="仿宋_GB2312" w:hint="eastAsia"/>
                <w:sz w:val="21"/>
                <w:szCs w:val="21"/>
              </w:rPr>
              <w:t>：</w:t>
            </w:r>
            <w:r w:rsidRPr="003C4044">
              <w:rPr>
                <w:rFonts w:asciiTheme="minorHAnsi" w:eastAsiaTheme="minorHAnsi" w:hAnsiTheme="minorHAnsi" w:hint="eastAsia"/>
                <w:color w:val="000000"/>
                <w:sz w:val="21"/>
                <w:szCs w:val="21"/>
              </w:rPr>
              <w:t>定制</w:t>
            </w:r>
          </w:p>
          <w:p w14:paraId="66F4880B" w14:textId="214B7F6D" w:rsidR="003C4044" w:rsidRPr="003C4044" w:rsidRDefault="00205981" w:rsidP="007E221D">
            <w:pPr>
              <w:jc w:val="left"/>
              <w:rPr>
                <w:rFonts w:asciiTheme="minorHAnsi" w:eastAsiaTheme="minorHAnsi" w:hAnsiTheme="minorHAnsi" w:cs="仿宋_GB2312"/>
                <w:sz w:val="21"/>
                <w:szCs w:val="21"/>
              </w:rPr>
            </w:pPr>
            <w:r>
              <w:rPr>
                <w:rFonts w:asciiTheme="minorHAnsi" w:eastAsiaTheme="minorHAnsi" w:hAnsiTheme="minorHAnsi" w:hint="eastAsia"/>
                <w:color w:val="000000"/>
                <w:sz w:val="21"/>
                <w:szCs w:val="21"/>
              </w:rPr>
              <w:t>制造商：</w:t>
            </w:r>
            <w:r w:rsidR="003C4044" w:rsidRPr="003C4044">
              <w:rPr>
                <w:rFonts w:asciiTheme="minorHAnsi" w:eastAsiaTheme="minorHAnsi" w:hAnsiTheme="minorHAnsi" w:hint="eastAsia"/>
                <w:color w:val="000000"/>
                <w:sz w:val="21"/>
                <w:szCs w:val="21"/>
              </w:rPr>
              <w:t>河南新卓飞电子技术有限公司</w:t>
            </w:r>
          </w:p>
        </w:tc>
        <w:tc>
          <w:tcPr>
            <w:tcW w:w="851" w:type="dxa"/>
            <w:vAlign w:val="center"/>
          </w:tcPr>
          <w:p w14:paraId="4E13EBCE" w14:textId="77777777" w:rsidR="003C4044" w:rsidRPr="003C4044" w:rsidRDefault="003C4044" w:rsidP="00D83C35">
            <w:pPr>
              <w:jc w:val="center"/>
              <w:rPr>
                <w:rFonts w:asciiTheme="minorHAnsi" w:eastAsiaTheme="minorHAnsi" w:hAnsiTheme="minorHAnsi"/>
                <w:sz w:val="21"/>
                <w:szCs w:val="21"/>
              </w:rPr>
            </w:pPr>
            <w:r w:rsidRPr="003C4044">
              <w:rPr>
                <w:rFonts w:asciiTheme="minorHAnsi" w:eastAsiaTheme="minorHAnsi" w:hAnsiTheme="minorHAnsi" w:cs="仿宋"/>
                <w:sz w:val="21"/>
                <w:szCs w:val="21"/>
                <w:lang w:bidi="ar"/>
              </w:rPr>
              <w:t>1</w:t>
            </w:r>
            <w:r w:rsidRPr="003C4044">
              <w:rPr>
                <w:rFonts w:asciiTheme="minorHAnsi" w:eastAsiaTheme="minorHAnsi" w:hAnsiTheme="minorHAnsi" w:cs="仿宋"/>
                <w:sz w:val="21"/>
                <w:szCs w:val="21"/>
              </w:rPr>
              <w:t>批</w:t>
            </w:r>
          </w:p>
        </w:tc>
        <w:tc>
          <w:tcPr>
            <w:tcW w:w="992" w:type="dxa"/>
            <w:vAlign w:val="center"/>
          </w:tcPr>
          <w:p w14:paraId="6D4A278F" w14:textId="789C9F99" w:rsidR="003C4044" w:rsidRPr="003C4044" w:rsidRDefault="003C4044" w:rsidP="00D83C35">
            <w:pPr>
              <w:jc w:val="center"/>
              <w:rPr>
                <w:rFonts w:asciiTheme="minorHAnsi" w:eastAsiaTheme="minorHAnsi" w:hAnsiTheme="minorHAnsi"/>
                <w:color w:val="000000"/>
                <w:sz w:val="21"/>
                <w:szCs w:val="21"/>
              </w:rPr>
            </w:pPr>
            <w:r w:rsidRPr="003C4044">
              <w:rPr>
                <w:rFonts w:asciiTheme="minorHAnsi" w:eastAsiaTheme="minorHAnsi" w:hAnsiTheme="minorHAnsi" w:hint="eastAsia"/>
                <w:color w:val="000000"/>
                <w:sz w:val="21"/>
                <w:szCs w:val="21"/>
              </w:rPr>
              <w:t>595</w:t>
            </w:r>
            <w:r w:rsidR="006D45C2">
              <w:rPr>
                <w:rFonts w:asciiTheme="minorHAnsi" w:eastAsiaTheme="minorHAnsi" w:hAnsiTheme="minorHAnsi"/>
                <w:color w:val="000000"/>
                <w:sz w:val="21"/>
                <w:szCs w:val="21"/>
              </w:rPr>
              <w:t>14</w:t>
            </w:r>
          </w:p>
        </w:tc>
        <w:tc>
          <w:tcPr>
            <w:tcW w:w="1276" w:type="dxa"/>
            <w:vAlign w:val="center"/>
          </w:tcPr>
          <w:p w14:paraId="50DC7E1A" w14:textId="3E1B1254" w:rsidR="003C4044" w:rsidRPr="003C4044" w:rsidRDefault="003C4044" w:rsidP="00D83C35">
            <w:pPr>
              <w:jc w:val="center"/>
              <w:rPr>
                <w:rFonts w:asciiTheme="minorHAnsi" w:eastAsiaTheme="minorHAnsi" w:hAnsiTheme="minorHAnsi"/>
                <w:color w:val="000000"/>
                <w:sz w:val="21"/>
                <w:szCs w:val="21"/>
              </w:rPr>
            </w:pPr>
            <w:r w:rsidRPr="003C4044">
              <w:rPr>
                <w:rFonts w:asciiTheme="minorHAnsi" w:eastAsiaTheme="minorHAnsi" w:hAnsiTheme="minorHAnsi" w:hint="eastAsia"/>
                <w:color w:val="000000"/>
                <w:sz w:val="21"/>
                <w:szCs w:val="21"/>
              </w:rPr>
              <w:t>595</w:t>
            </w:r>
            <w:r w:rsidR="006D45C2">
              <w:rPr>
                <w:rFonts w:asciiTheme="minorHAnsi" w:eastAsiaTheme="minorHAnsi" w:hAnsiTheme="minorHAnsi"/>
                <w:color w:val="000000"/>
                <w:sz w:val="21"/>
                <w:szCs w:val="21"/>
              </w:rPr>
              <w:t>14</w:t>
            </w:r>
          </w:p>
        </w:tc>
      </w:tr>
      <w:tr w:rsidR="003C4044" w:rsidRPr="00215EED" w14:paraId="7434F4BC" w14:textId="77777777" w:rsidTr="002D7278">
        <w:trPr>
          <w:trHeight w:val="710"/>
          <w:jc w:val="center"/>
        </w:trPr>
        <w:tc>
          <w:tcPr>
            <w:tcW w:w="8222" w:type="dxa"/>
            <w:gridSpan w:val="5"/>
            <w:vAlign w:val="center"/>
          </w:tcPr>
          <w:p w14:paraId="35EE04B5" w14:textId="77777777" w:rsidR="003C4044" w:rsidRPr="003C4044" w:rsidRDefault="003C4044" w:rsidP="00D83C35">
            <w:pPr>
              <w:widowControl/>
              <w:jc w:val="center"/>
              <w:rPr>
                <w:rFonts w:asciiTheme="minorHAnsi" w:eastAsiaTheme="minorHAnsi" w:hAnsiTheme="minorHAnsi"/>
                <w:b/>
                <w:color w:val="000000"/>
                <w:sz w:val="24"/>
                <w:szCs w:val="24"/>
              </w:rPr>
            </w:pPr>
            <w:r w:rsidRPr="003C4044">
              <w:rPr>
                <w:rFonts w:asciiTheme="minorHAnsi" w:eastAsiaTheme="minorHAnsi" w:hAnsiTheme="minorHAnsi" w:hint="eastAsia"/>
                <w:b/>
                <w:sz w:val="24"/>
                <w:szCs w:val="24"/>
              </w:rPr>
              <w:t>合计（大写）：人民币壹佰伍拾玖万贰仟捌佰元整</w:t>
            </w:r>
          </w:p>
        </w:tc>
        <w:tc>
          <w:tcPr>
            <w:tcW w:w="1276" w:type="dxa"/>
            <w:vAlign w:val="center"/>
          </w:tcPr>
          <w:p w14:paraId="07376BF3" w14:textId="77777777" w:rsidR="003C4044" w:rsidRPr="003C4044" w:rsidRDefault="003C4044" w:rsidP="00D83C35">
            <w:pPr>
              <w:jc w:val="center"/>
              <w:rPr>
                <w:rFonts w:asciiTheme="minorHAnsi" w:eastAsiaTheme="minorHAnsi" w:hAnsiTheme="minorHAnsi"/>
                <w:b/>
                <w:color w:val="000000"/>
                <w:sz w:val="24"/>
                <w:szCs w:val="24"/>
              </w:rPr>
            </w:pPr>
            <w:r w:rsidRPr="003C4044">
              <w:rPr>
                <w:rFonts w:eastAsiaTheme="minorHAnsi"/>
                <w:b/>
                <w:color w:val="000000"/>
                <w:sz w:val="24"/>
                <w:szCs w:val="24"/>
              </w:rPr>
              <w:fldChar w:fldCharType="begin"/>
            </w:r>
            <w:r w:rsidRPr="003C4044">
              <w:rPr>
                <w:rFonts w:asciiTheme="minorHAnsi" w:eastAsiaTheme="minorHAnsi" w:hAnsiTheme="minorHAnsi"/>
                <w:b/>
                <w:color w:val="000000"/>
                <w:sz w:val="24"/>
                <w:szCs w:val="24"/>
              </w:rPr>
              <w:instrText xml:space="preserve"> </w:instrText>
            </w:r>
            <w:r w:rsidRPr="003C4044">
              <w:rPr>
                <w:rFonts w:asciiTheme="minorHAnsi" w:eastAsiaTheme="minorHAnsi" w:hAnsiTheme="minorHAnsi" w:hint="eastAsia"/>
                <w:b/>
                <w:color w:val="000000"/>
                <w:sz w:val="24"/>
                <w:szCs w:val="24"/>
              </w:rPr>
              <w:instrText>=SUM(ABOVE)</w:instrText>
            </w:r>
            <w:r w:rsidRPr="003C4044">
              <w:rPr>
                <w:rFonts w:asciiTheme="minorHAnsi" w:eastAsiaTheme="minorHAnsi" w:hAnsiTheme="minorHAnsi"/>
                <w:b/>
                <w:color w:val="000000"/>
                <w:sz w:val="24"/>
                <w:szCs w:val="24"/>
              </w:rPr>
              <w:instrText xml:space="preserve"> </w:instrText>
            </w:r>
            <w:r w:rsidRPr="003C4044">
              <w:rPr>
                <w:rFonts w:eastAsiaTheme="minorHAnsi"/>
                <w:b/>
                <w:color w:val="000000"/>
                <w:sz w:val="24"/>
                <w:szCs w:val="24"/>
              </w:rPr>
              <w:fldChar w:fldCharType="separate"/>
            </w:r>
            <w:r w:rsidRPr="003C4044">
              <w:rPr>
                <w:rFonts w:asciiTheme="minorHAnsi" w:eastAsiaTheme="minorHAnsi" w:hAnsiTheme="minorHAnsi"/>
                <w:b/>
                <w:noProof/>
                <w:color w:val="000000"/>
                <w:sz w:val="24"/>
                <w:szCs w:val="24"/>
              </w:rPr>
              <w:t>1592800</w:t>
            </w:r>
            <w:r w:rsidRPr="003C4044">
              <w:rPr>
                <w:rFonts w:eastAsiaTheme="minorHAnsi"/>
                <w:b/>
                <w:color w:val="000000"/>
                <w:sz w:val="24"/>
                <w:szCs w:val="24"/>
              </w:rPr>
              <w:fldChar w:fldCharType="end"/>
            </w:r>
          </w:p>
        </w:tc>
      </w:tr>
    </w:tbl>
    <w:p w14:paraId="62D68F17" w14:textId="77777777" w:rsidR="00237F89" w:rsidRDefault="00237F89" w:rsidP="00020B0F">
      <w:pPr>
        <w:spacing w:before="97" w:line="219" w:lineRule="auto"/>
        <w:rPr>
          <w:rFonts w:ascii="宋体" w:eastAsia="宋体" w:hAnsi="宋体" w:cs="宋体"/>
          <w:b/>
          <w:bCs/>
          <w:spacing w:val="-15"/>
          <w:sz w:val="30"/>
          <w:szCs w:val="30"/>
        </w:rPr>
      </w:pPr>
    </w:p>
    <w:p w14:paraId="665AF5CF" w14:textId="77777777" w:rsidR="004B458A" w:rsidRDefault="004B458A" w:rsidP="00020B0F">
      <w:pPr>
        <w:spacing w:before="97" w:line="219" w:lineRule="auto"/>
        <w:rPr>
          <w:rFonts w:ascii="宋体" w:eastAsia="宋体" w:hAnsi="宋体" w:cs="宋体"/>
          <w:b/>
          <w:bCs/>
          <w:spacing w:val="-15"/>
          <w:sz w:val="30"/>
          <w:szCs w:val="30"/>
        </w:rPr>
      </w:pPr>
    </w:p>
    <w:p w14:paraId="4F439032" w14:textId="77777777" w:rsidR="004B458A" w:rsidRDefault="004B458A" w:rsidP="00020B0F">
      <w:pPr>
        <w:spacing w:before="97" w:line="219" w:lineRule="auto"/>
        <w:rPr>
          <w:rFonts w:ascii="宋体" w:eastAsia="宋体" w:hAnsi="宋体" w:cs="宋体"/>
          <w:b/>
          <w:bCs/>
          <w:spacing w:val="-15"/>
          <w:sz w:val="30"/>
          <w:szCs w:val="30"/>
        </w:rPr>
      </w:pPr>
    </w:p>
    <w:p w14:paraId="06AB9FB5" w14:textId="77777777" w:rsidR="004B458A" w:rsidRDefault="004B458A" w:rsidP="00020B0F">
      <w:pPr>
        <w:spacing w:before="97" w:line="219" w:lineRule="auto"/>
        <w:rPr>
          <w:rFonts w:ascii="宋体" w:eastAsia="宋体" w:hAnsi="宋体" w:cs="宋体"/>
          <w:b/>
          <w:bCs/>
          <w:spacing w:val="-15"/>
          <w:sz w:val="30"/>
          <w:szCs w:val="30"/>
        </w:rPr>
      </w:pPr>
    </w:p>
    <w:p w14:paraId="74C59E4F" w14:textId="77777777" w:rsidR="004B458A" w:rsidRDefault="004B458A" w:rsidP="00020B0F">
      <w:pPr>
        <w:spacing w:before="97" w:line="219" w:lineRule="auto"/>
        <w:rPr>
          <w:rFonts w:ascii="宋体" w:eastAsia="宋体" w:hAnsi="宋体" w:cs="宋体"/>
          <w:b/>
          <w:bCs/>
          <w:spacing w:val="-15"/>
          <w:sz w:val="30"/>
          <w:szCs w:val="30"/>
        </w:rPr>
      </w:pPr>
    </w:p>
    <w:p w14:paraId="17F69C28" w14:textId="77777777" w:rsidR="004B458A" w:rsidRDefault="004B458A" w:rsidP="00020B0F">
      <w:pPr>
        <w:spacing w:before="97" w:line="219" w:lineRule="auto"/>
        <w:rPr>
          <w:rFonts w:ascii="宋体" w:eastAsia="宋体" w:hAnsi="宋体" w:cs="宋体"/>
          <w:b/>
          <w:bCs/>
          <w:spacing w:val="-15"/>
          <w:sz w:val="30"/>
          <w:szCs w:val="30"/>
        </w:rPr>
      </w:pPr>
    </w:p>
    <w:p w14:paraId="00324052" w14:textId="77777777" w:rsidR="004B458A" w:rsidRDefault="004B458A" w:rsidP="00020B0F">
      <w:pPr>
        <w:spacing w:before="97" w:line="219" w:lineRule="auto"/>
        <w:rPr>
          <w:rFonts w:ascii="宋体" w:eastAsia="宋体" w:hAnsi="宋体" w:cs="宋体"/>
          <w:b/>
          <w:bCs/>
          <w:spacing w:val="-15"/>
          <w:sz w:val="30"/>
          <w:szCs w:val="30"/>
        </w:rPr>
      </w:pPr>
    </w:p>
    <w:p w14:paraId="2989EA16" w14:textId="77777777" w:rsidR="004B458A" w:rsidRDefault="004B458A" w:rsidP="00020B0F">
      <w:pPr>
        <w:spacing w:before="97" w:line="219" w:lineRule="auto"/>
        <w:rPr>
          <w:rFonts w:ascii="宋体" w:eastAsia="宋体" w:hAnsi="宋体" w:cs="宋体"/>
          <w:b/>
          <w:bCs/>
          <w:spacing w:val="-15"/>
          <w:sz w:val="30"/>
          <w:szCs w:val="30"/>
        </w:rPr>
      </w:pPr>
    </w:p>
    <w:p w14:paraId="567C9720" w14:textId="77777777" w:rsidR="004B458A" w:rsidRDefault="004B458A" w:rsidP="00020B0F">
      <w:pPr>
        <w:spacing w:before="97" w:line="219" w:lineRule="auto"/>
        <w:rPr>
          <w:rFonts w:ascii="宋体" w:eastAsia="宋体" w:hAnsi="宋体" w:cs="宋体"/>
          <w:b/>
          <w:bCs/>
          <w:spacing w:val="-15"/>
          <w:sz w:val="30"/>
          <w:szCs w:val="30"/>
        </w:rPr>
      </w:pPr>
    </w:p>
    <w:p w14:paraId="1BD760F5" w14:textId="77777777" w:rsidR="004B458A" w:rsidRDefault="004B458A" w:rsidP="00020B0F">
      <w:pPr>
        <w:spacing w:before="97" w:line="219" w:lineRule="auto"/>
        <w:rPr>
          <w:rFonts w:ascii="宋体" w:eastAsia="宋体" w:hAnsi="宋体" w:cs="宋体"/>
          <w:b/>
          <w:bCs/>
          <w:spacing w:val="-15"/>
          <w:sz w:val="30"/>
          <w:szCs w:val="30"/>
        </w:rPr>
      </w:pPr>
    </w:p>
    <w:p w14:paraId="500E1F40" w14:textId="386272DE" w:rsidR="004B458A" w:rsidRDefault="004B458A" w:rsidP="00020B0F">
      <w:pPr>
        <w:spacing w:before="97" w:line="219" w:lineRule="auto"/>
        <w:rPr>
          <w:rFonts w:ascii="宋体" w:eastAsia="宋体" w:hAnsi="宋体" w:cs="宋体"/>
          <w:b/>
          <w:bCs/>
          <w:spacing w:val="-15"/>
          <w:sz w:val="30"/>
          <w:szCs w:val="30"/>
        </w:rPr>
      </w:pPr>
    </w:p>
    <w:p w14:paraId="33DD6F50" w14:textId="51042089" w:rsidR="001C6AD2" w:rsidRDefault="001C6AD2" w:rsidP="00020B0F">
      <w:pPr>
        <w:spacing w:before="97" w:line="219" w:lineRule="auto"/>
        <w:rPr>
          <w:rFonts w:ascii="宋体" w:eastAsia="宋体" w:hAnsi="宋体" w:cs="宋体"/>
          <w:b/>
          <w:bCs/>
          <w:spacing w:val="-15"/>
          <w:sz w:val="30"/>
          <w:szCs w:val="30"/>
        </w:rPr>
      </w:pPr>
    </w:p>
    <w:p w14:paraId="266104C2" w14:textId="77777777" w:rsidR="001C6AD2" w:rsidRDefault="001C6AD2" w:rsidP="00020B0F">
      <w:pPr>
        <w:spacing w:before="97" w:line="219" w:lineRule="auto"/>
        <w:rPr>
          <w:rFonts w:ascii="宋体" w:eastAsia="宋体" w:hAnsi="宋体" w:cs="宋体" w:hint="eastAsia"/>
          <w:b/>
          <w:bCs/>
          <w:spacing w:val="-15"/>
          <w:sz w:val="30"/>
          <w:szCs w:val="30"/>
        </w:rPr>
      </w:pPr>
    </w:p>
    <w:p w14:paraId="12051B92" w14:textId="1A5BCAF9" w:rsidR="004B2065" w:rsidRDefault="004B2065" w:rsidP="00020B0F">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附件二</w:t>
      </w:r>
    </w:p>
    <w:p w14:paraId="68FF6576" w14:textId="36A299FC" w:rsidR="004B2065" w:rsidRDefault="004B2065" w:rsidP="00020B0F">
      <w:pPr>
        <w:spacing w:before="268" w:line="219" w:lineRule="auto"/>
        <w:jc w:val="center"/>
        <w:rPr>
          <w:rFonts w:ascii="宋体" w:eastAsia="宋体" w:hAnsi="宋体" w:cs="宋体"/>
          <w:b/>
          <w:bCs/>
          <w:spacing w:val="-5"/>
          <w:sz w:val="30"/>
          <w:szCs w:val="30"/>
        </w:rPr>
      </w:pPr>
      <w:r>
        <w:rPr>
          <w:rFonts w:ascii="宋体" w:eastAsia="宋体" w:hAnsi="宋体" w:cs="宋体"/>
          <w:b/>
          <w:bCs/>
          <w:spacing w:val="-5"/>
          <w:sz w:val="30"/>
          <w:szCs w:val="30"/>
        </w:rPr>
        <w:t>货物主要技术参数</w:t>
      </w:r>
    </w:p>
    <w:tbl>
      <w:tblPr>
        <w:tblW w:w="58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
        <w:gridCol w:w="1498"/>
        <w:gridCol w:w="7816"/>
      </w:tblGrid>
      <w:tr w:rsidR="00DF7A43" w:rsidRPr="00716831" w14:paraId="636AC8BE" w14:textId="77777777" w:rsidTr="00E86FF0">
        <w:trPr>
          <w:trHeight w:val="522"/>
          <w:jc w:val="center"/>
        </w:trPr>
        <w:tc>
          <w:tcPr>
            <w:tcW w:w="217" w:type="pct"/>
            <w:vAlign w:val="center"/>
          </w:tcPr>
          <w:p w14:paraId="69D2A7A8" w14:textId="77777777" w:rsidR="00DF7A43" w:rsidRPr="00DF7A43" w:rsidRDefault="00DF7A43" w:rsidP="00D83C35">
            <w:pPr>
              <w:pStyle w:val="1"/>
              <w:spacing w:after="0"/>
              <w:ind w:firstLineChars="0" w:firstLine="0"/>
              <w:jc w:val="center"/>
              <w:rPr>
                <w:rFonts w:ascii="宋体" w:eastAsia="宋体" w:hAnsi="宋体"/>
                <w:b/>
                <w:bCs/>
                <w:sz w:val="24"/>
              </w:rPr>
            </w:pPr>
            <w:r w:rsidRPr="00DF7A43">
              <w:rPr>
                <w:rFonts w:ascii="宋体" w:eastAsia="宋体" w:hAnsi="宋体" w:hint="eastAsia"/>
                <w:b/>
                <w:bCs/>
                <w:sz w:val="24"/>
              </w:rPr>
              <w:t>序号</w:t>
            </w:r>
          </w:p>
        </w:tc>
        <w:tc>
          <w:tcPr>
            <w:tcW w:w="777" w:type="pct"/>
            <w:vAlign w:val="center"/>
          </w:tcPr>
          <w:p w14:paraId="5176CE1E" w14:textId="77777777" w:rsidR="00DF7A43" w:rsidRPr="00DF7A43" w:rsidRDefault="00DF7A43" w:rsidP="00D83C35">
            <w:pPr>
              <w:pStyle w:val="1"/>
              <w:spacing w:after="0"/>
              <w:ind w:firstLineChars="0" w:firstLine="0"/>
              <w:jc w:val="center"/>
              <w:rPr>
                <w:rFonts w:ascii="宋体" w:eastAsia="宋体" w:hAnsi="宋体"/>
                <w:b/>
                <w:bCs/>
                <w:sz w:val="24"/>
              </w:rPr>
            </w:pPr>
            <w:r w:rsidRPr="00DF7A43">
              <w:rPr>
                <w:rFonts w:ascii="宋体" w:eastAsia="宋体" w:hAnsi="宋体" w:hint="eastAsia"/>
                <w:b/>
                <w:bCs/>
                <w:sz w:val="24"/>
              </w:rPr>
              <w:t>货物名称</w:t>
            </w:r>
          </w:p>
        </w:tc>
        <w:tc>
          <w:tcPr>
            <w:tcW w:w="4006" w:type="pct"/>
            <w:vAlign w:val="center"/>
          </w:tcPr>
          <w:p w14:paraId="55CE38ED" w14:textId="77777777" w:rsidR="00DF7A43" w:rsidRPr="00DF7A43" w:rsidRDefault="00DF7A43" w:rsidP="00D83C35">
            <w:pPr>
              <w:pStyle w:val="1"/>
              <w:spacing w:after="0"/>
              <w:ind w:firstLineChars="0" w:firstLine="0"/>
              <w:jc w:val="center"/>
              <w:rPr>
                <w:rFonts w:ascii="宋体" w:eastAsia="宋体" w:hAnsi="宋体"/>
                <w:b/>
                <w:bCs/>
                <w:sz w:val="24"/>
              </w:rPr>
            </w:pPr>
            <w:r w:rsidRPr="00DF7A43">
              <w:rPr>
                <w:rFonts w:ascii="宋体" w:eastAsia="宋体" w:hAnsi="宋体" w:hint="eastAsia"/>
                <w:b/>
                <w:bCs/>
                <w:sz w:val="24"/>
              </w:rPr>
              <w:t>技术参数</w:t>
            </w:r>
          </w:p>
        </w:tc>
      </w:tr>
      <w:tr w:rsidR="00DF7A43" w:rsidRPr="005178EF" w14:paraId="64BE19E6" w14:textId="77777777" w:rsidTr="00E86FF0">
        <w:trPr>
          <w:trHeight w:val="522"/>
          <w:jc w:val="center"/>
        </w:trPr>
        <w:tc>
          <w:tcPr>
            <w:tcW w:w="217" w:type="pct"/>
            <w:vAlign w:val="center"/>
          </w:tcPr>
          <w:p w14:paraId="12A40967" w14:textId="77777777" w:rsidR="00DF7A43" w:rsidRPr="00DF7A43" w:rsidRDefault="00DF7A43" w:rsidP="004A5D7B">
            <w:pPr>
              <w:pStyle w:val="1"/>
              <w:spacing w:after="0" w:line="420" w:lineRule="exact"/>
              <w:ind w:firstLineChars="0" w:firstLine="0"/>
              <w:jc w:val="center"/>
              <w:rPr>
                <w:rFonts w:asciiTheme="minorHAnsi" w:eastAsiaTheme="minorHAnsi" w:hAnsiTheme="minorHAnsi"/>
                <w:sz w:val="24"/>
              </w:rPr>
            </w:pPr>
            <w:r w:rsidRPr="00DF7A43">
              <w:rPr>
                <w:rFonts w:asciiTheme="minorHAnsi" w:eastAsiaTheme="minorHAnsi" w:hAnsiTheme="minorHAnsi"/>
                <w:sz w:val="24"/>
              </w:rPr>
              <w:t>1</w:t>
            </w:r>
          </w:p>
        </w:tc>
        <w:tc>
          <w:tcPr>
            <w:tcW w:w="777" w:type="pct"/>
            <w:vAlign w:val="center"/>
          </w:tcPr>
          <w:p w14:paraId="3A0968DE" w14:textId="77777777" w:rsidR="00DF7A43" w:rsidRPr="00DF7A43" w:rsidRDefault="00DF7A43" w:rsidP="004A5D7B">
            <w:pPr>
              <w:pStyle w:val="1"/>
              <w:spacing w:after="0" w:line="420" w:lineRule="exact"/>
              <w:ind w:firstLineChars="0" w:firstLine="0"/>
              <w:jc w:val="center"/>
              <w:rPr>
                <w:rFonts w:asciiTheme="minorHAnsi" w:eastAsiaTheme="minorHAnsi" w:hAnsiTheme="minorHAnsi" w:cs="仿宋"/>
                <w:sz w:val="24"/>
              </w:rPr>
            </w:pPr>
            <w:r w:rsidRPr="00DF7A43">
              <w:rPr>
                <w:rFonts w:asciiTheme="minorHAnsi" w:eastAsiaTheme="minorHAnsi" w:hAnsiTheme="minorHAnsi" w:cs="仿宋"/>
                <w:kern w:val="0"/>
                <w:sz w:val="24"/>
              </w:rPr>
              <w:t>台式计算机1</w:t>
            </w:r>
          </w:p>
        </w:tc>
        <w:tc>
          <w:tcPr>
            <w:tcW w:w="4006" w:type="pct"/>
            <w:vAlign w:val="center"/>
          </w:tcPr>
          <w:p w14:paraId="1608EC2F" w14:textId="7BE80690" w:rsidR="00DF7A43" w:rsidRPr="00616F4C" w:rsidRDefault="00616F4C" w:rsidP="00616F4C">
            <w:pPr>
              <w:widowControl/>
            </w:pPr>
            <w:bookmarkStart w:id="12" w:name="OLE_LINK1"/>
            <w:r>
              <w:rPr>
                <w:rStyle w:val="fontstyle01"/>
                <w:rFonts w:hint="default"/>
              </w:rPr>
              <w:t>*</w:t>
            </w:r>
            <w:bookmarkEnd w:id="12"/>
            <w:r w:rsidR="00DF7A43" w:rsidRPr="00DF7A43">
              <w:rPr>
                <w:rFonts w:eastAsiaTheme="minorHAnsi" w:cs="仿宋"/>
                <w:kern w:val="0"/>
                <w:sz w:val="24"/>
                <w:szCs w:val="24"/>
              </w:rPr>
              <w:t>1.处理器：采用英特尔酷睿</w:t>
            </w:r>
            <w:r w:rsidR="00F264CE">
              <w:rPr>
                <w:rFonts w:eastAsiaTheme="minorHAnsi" w:cs="仿宋"/>
                <w:kern w:val="0"/>
                <w:sz w:val="24"/>
                <w:szCs w:val="24"/>
              </w:rPr>
              <w:t>I</w:t>
            </w:r>
            <w:r w:rsidR="00DF7A43" w:rsidRPr="00DF7A43">
              <w:rPr>
                <w:rFonts w:eastAsiaTheme="minorHAnsi" w:cs="仿宋"/>
                <w:kern w:val="0"/>
                <w:sz w:val="24"/>
                <w:szCs w:val="24"/>
              </w:rPr>
              <w:t>7-14700处理器，核心数：20核、主频：2.1G、缓存：33M、线程数：28；</w:t>
            </w:r>
          </w:p>
          <w:p w14:paraId="6F599140" w14:textId="59E0BABD" w:rsidR="00DF7A43" w:rsidRPr="00DF7A43" w:rsidRDefault="002D1894" w:rsidP="004A5D7B">
            <w:pPr>
              <w:pStyle w:val="1"/>
              <w:spacing w:after="0" w:line="420" w:lineRule="exact"/>
              <w:ind w:firstLineChars="0" w:firstLine="0"/>
              <w:rPr>
                <w:rFonts w:asciiTheme="minorHAnsi" w:eastAsiaTheme="minorHAnsi" w:hAnsiTheme="minorHAnsi" w:cs="仿宋"/>
                <w:kern w:val="0"/>
                <w:sz w:val="24"/>
              </w:rPr>
            </w:pPr>
            <w:r>
              <w:rPr>
                <w:rStyle w:val="fontstyle01"/>
                <w:rFonts w:hint="default"/>
              </w:rPr>
              <w:t>*</w:t>
            </w:r>
            <w:r w:rsidR="00DF7A43" w:rsidRPr="00DF7A43">
              <w:rPr>
                <w:rFonts w:asciiTheme="minorHAnsi" w:eastAsiaTheme="minorHAnsi" w:hAnsiTheme="minorHAnsi" w:cs="仿宋"/>
                <w:kern w:val="0"/>
                <w:sz w:val="24"/>
              </w:rPr>
              <w:t>2.主板集成模块：主板采用英特尔B760 芯片组，集成资源扩展模块、计算处理模块、音频扩展模块等；</w:t>
            </w:r>
          </w:p>
          <w:p w14:paraId="5A263DB5" w14:textId="1D68D2BB" w:rsidR="00DF7A43" w:rsidRPr="00DF7A43" w:rsidRDefault="002D1894" w:rsidP="004A5D7B">
            <w:pPr>
              <w:pStyle w:val="1"/>
              <w:spacing w:after="0" w:line="420" w:lineRule="exact"/>
              <w:ind w:firstLineChars="0" w:firstLine="0"/>
              <w:rPr>
                <w:rFonts w:asciiTheme="minorHAnsi" w:eastAsiaTheme="minorHAnsi" w:hAnsiTheme="minorHAnsi" w:cs="仿宋"/>
                <w:kern w:val="0"/>
                <w:sz w:val="24"/>
              </w:rPr>
            </w:pPr>
            <w:r>
              <w:rPr>
                <w:rStyle w:val="fontstyle01"/>
                <w:rFonts w:hint="default"/>
              </w:rPr>
              <w:t>*</w:t>
            </w:r>
            <w:r w:rsidR="00DF7A43" w:rsidRPr="00DF7A43">
              <w:rPr>
                <w:rFonts w:asciiTheme="minorHAnsi" w:eastAsiaTheme="minorHAnsi" w:hAnsiTheme="minorHAnsi" w:cs="仿宋"/>
                <w:kern w:val="0"/>
                <w:sz w:val="24"/>
              </w:rPr>
              <w:t>3.内存配置容量：16G，内存类型：DDR5；</w:t>
            </w:r>
          </w:p>
          <w:p w14:paraId="081A3388" w14:textId="59692341" w:rsidR="00DF7A43" w:rsidRPr="00DF7A43" w:rsidRDefault="002D1894" w:rsidP="004A5D7B">
            <w:pPr>
              <w:pStyle w:val="1"/>
              <w:spacing w:after="0" w:line="420" w:lineRule="exact"/>
              <w:ind w:firstLineChars="0" w:firstLine="0"/>
              <w:rPr>
                <w:rFonts w:asciiTheme="minorHAnsi" w:eastAsiaTheme="minorHAnsi" w:hAnsiTheme="minorHAnsi" w:cs="仿宋"/>
                <w:kern w:val="0"/>
                <w:sz w:val="24"/>
              </w:rPr>
            </w:pPr>
            <w:r>
              <w:rPr>
                <w:rStyle w:val="fontstyle01"/>
                <w:rFonts w:hint="default"/>
              </w:rPr>
              <w:t>*</w:t>
            </w:r>
            <w:r w:rsidR="00DF7A43" w:rsidRPr="00DF7A43">
              <w:rPr>
                <w:rFonts w:asciiTheme="minorHAnsi" w:eastAsiaTheme="minorHAnsi" w:hAnsiTheme="minorHAnsi" w:cs="仿宋"/>
                <w:kern w:val="0"/>
                <w:sz w:val="24"/>
              </w:rPr>
              <w:t>4.音频接口数量：3个，支持高保真7.1声道音频；</w:t>
            </w:r>
          </w:p>
          <w:p w14:paraId="703795A9" w14:textId="317A4DDB" w:rsidR="00DF7A43" w:rsidRPr="00DF7A43" w:rsidRDefault="002D1894" w:rsidP="004A5D7B">
            <w:pPr>
              <w:pStyle w:val="1"/>
              <w:spacing w:after="0" w:line="420" w:lineRule="exact"/>
              <w:ind w:firstLineChars="0" w:firstLine="0"/>
              <w:rPr>
                <w:rFonts w:asciiTheme="minorHAnsi" w:eastAsiaTheme="minorHAnsi" w:hAnsiTheme="minorHAnsi" w:cs="仿宋"/>
                <w:kern w:val="0"/>
                <w:sz w:val="24"/>
              </w:rPr>
            </w:pPr>
            <w:r>
              <w:rPr>
                <w:rStyle w:val="fontstyle01"/>
                <w:rFonts w:hint="default"/>
              </w:rPr>
              <w:t>*</w:t>
            </w:r>
            <w:r w:rsidR="00DF7A43" w:rsidRPr="00DF7A43">
              <w:rPr>
                <w:rFonts w:asciiTheme="minorHAnsi" w:eastAsiaTheme="minorHAnsi" w:hAnsiTheme="minorHAnsi" w:cs="仿宋"/>
                <w:kern w:val="0"/>
                <w:sz w:val="24"/>
              </w:rPr>
              <w:t>5.固态盘数量：1个，固态存储容量：512G</w:t>
            </w:r>
            <w:r w:rsidR="00DF7A43" w:rsidRPr="00DF7A43">
              <w:rPr>
                <w:rFonts w:asciiTheme="minorHAnsi" w:eastAsiaTheme="minorHAnsi" w:hAnsiTheme="minorHAnsi"/>
                <w:bCs/>
                <w:sz w:val="24"/>
              </w:rPr>
              <w:t>固态存储形态：主板板载M.2接口形态；</w:t>
            </w:r>
          </w:p>
          <w:p w14:paraId="1F756983" w14:textId="3C098AD9" w:rsidR="00DF7A43" w:rsidRPr="00DF7A43" w:rsidRDefault="002D1894" w:rsidP="004A5D7B">
            <w:pPr>
              <w:pStyle w:val="1"/>
              <w:spacing w:after="0" w:line="420" w:lineRule="exact"/>
              <w:ind w:firstLineChars="0" w:firstLine="0"/>
              <w:rPr>
                <w:rFonts w:asciiTheme="minorHAnsi" w:eastAsiaTheme="minorHAnsi" w:hAnsiTheme="minorHAnsi" w:cs="仿宋"/>
                <w:kern w:val="0"/>
                <w:sz w:val="24"/>
              </w:rPr>
            </w:pPr>
            <w:r>
              <w:rPr>
                <w:rStyle w:val="fontstyle01"/>
                <w:rFonts w:hint="default"/>
              </w:rPr>
              <w:t>*</w:t>
            </w:r>
            <w:r w:rsidR="00DF7A43" w:rsidRPr="00DF7A43">
              <w:rPr>
                <w:rFonts w:asciiTheme="minorHAnsi" w:eastAsiaTheme="minorHAnsi" w:hAnsiTheme="minorHAnsi" w:cs="仿宋"/>
                <w:kern w:val="0"/>
                <w:sz w:val="24"/>
              </w:rPr>
              <w:t>6.显卡：高性能集成显卡；</w:t>
            </w:r>
          </w:p>
          <w:p w14:paraId="765D7677" w14:textId="55207AD3" w:rsidR="00DF7A43" w:rsidRPr="00DF7A43" w:rsidRDefault="002D1894" w:rsidP="004A5D7B">
            <w:pPr>
              <w:pStyle w:val="1"/>
              <w:spacing w:after="0" w:line="420" w:lineRule="exact"/>
              <w:ind w:firstLineChars="0" w:firstLine="0"/>
              <w:rPr>
                <w:rFonts w:asciiTheme="minorHAnsi" w:eastAsiaTheme="minorHAnsi" w:hAnsiTheme="minorHAnsi" w:cs="仿宋"/>
                <w:kern w:val="0"/>
                <w:sz w:val="24"/>
              </w:rPr>
            </w:pPr>
            <w:r>
              <w:rPr>
                <w:rStyle w:val="fontstyle01"/>
                <w:rFonts w:hint="default"/>
              </w:rPr>
              <w:t>*</w:t>
            </w:r>
            <w:r w:rsidR="00DF7A43" w:rsidRPr="00DF7A43">
              <w:rPr>
                <w:rFonts w:asciiTheme="minorHAnsi" w:eastAsiaTheme="minorHAnsi" w:hAnsiTheme="minorHAnsi" w:cs="仿宋"/>
                <w:kern w:val="0"/>
                <w:sz w:val="24"/>
              </w:rPr>
              <w:t>7.接口及扩展槽：机箱前面板提供3 个 USB 接口（含2个USB3.0接口）；1×DP接口、1×HDMI接口、1×RJ-45、1×串口；1个PCIeX1、1个PCIeX16、2个M.2扩展插槽，保证外接设备稳定；</w:t>
            </w:r>
          </w:p>
          <w:p w14:paraId="7A96B60D" w14:textId="5A14E23E" w:rsidR="00DF7A43" w:rsidRPr="00DF7A43" w:rsidRDefault="002D1894" w:rsidP="004A5D7B">
            <w:pPr>
              <w:pStyle w:val="1"/>
              <w:spacing w:after="0" w:line="420" w:lineRule="exact"/>
              <w:ind w:firstLineChars="0" w:firstLine="0"/>
              <w:rPr>
                <w:rFonts w:asciiTheme="minorHAnsi" w:eastAsiaTheme="minorHAnsi" w:hAnsiTheme="minorHAnsi" w:cs="仿宋"/>
                <w:kern w:val="0"/>
                <w:sz w:val="24"/>
              </w:rPr>
            </w:pPr>
            <w:r>
              <w:rPr>
                <w:rStyle w:val="fontstyle01"/>
                <w:rFonts w:hint="default"/>
              </w:rPr>
              <w:t>*</w:t>
            </w:r>
            <w:r w:rsidR="00DF7A43" w:rsidRPr="00DF7A43">
              <w:rPr>
                <w:rFonts w:asciiTheme="minorHAnsi" w:eastAsiaTheme="minorHAnsi" w:hAnsiTheme="minorHAnsi" w:cs="仿宋"/>
                <w:kern w:val="0"/>
                <w:sz w:val="24"/>
              </w:rPr>
              <w:t>8.网卡：集成 10/100/1000M 自适应以太网卡；</w:t>
            </w:r>
          </w:p>
          <w:p w14:paraId="02D316A0" w14:textId="6E384C72" w:rsidR="00DF7A43" w:rsidRPr="00DF7A43" w:rsidRDefault="002D1894" w:rsidP="004A5D7B">
            <w:pPr>
              <w:pStyle w:val="1"/>
              <w:spacing w:after="0" w:line="420" w:lineRule="exact"/>
              <w:ind w:firstLineChars="0" w:firstLine="0"/>
              <w:rPr>
                <w:rFonts w:asciiTheme="minorHAnsi" w:eastAsiaTheme="minorHAnsi" w:hAnsiTheme="minorHAnsi" w:cs="仿宋"/>
                <w:kern w:val="0"/>
                <w:sz w:val="24"/>
              </w:rPr>
            </w:pPr>
            <w:r>
              <w:rPr>
                <w:rStyle w:val="fontstyle01"/>
                <w:rFonts w:hint="default"/>
              </w:rPr>
              <w:t>*</w:t>
            </w:r>
            <w:r w:rsidR="00DF7A43" w:rsidRPr="00DF7A43">
              <w:rPr>
                <w:rFonts w:asciiTheme="minorHAnsi" w:eastAsiaTheme="minorHAnsi" w:hAnsiTheme="minorHAnsi" w:cs="仿宋"/>
                <w:kern w:val="0"/>
                <w:sz w:val="24"/>
              </w:rPr>
              <w:t>9.机箱符合 GB/T 4208、GB/T 26246的相关规定；</w:t>
            </w:r>
          </w:p>
          <w:p w14:paraId="77179C03" w14:textId="00D9AF26" w:rsidR="00DF7A43" w:rsidRPr="00DF7A43" w:rsidRDefault="002D1894" w:rsidP="004A5D7B">
            <w:pPr>
              <w:pStyle w:val="1"/>
              <w:spacing w:after="0" w:line="420" w:lineRule="exact"/>
              <w:ind w:firstLineChars="0" w:firstLine="0"/>
              <w:rPr>
                <w:rFonts w:asciiTheme="minorHAnsi" w:eastAsiaTheme="minorHAnsi" w:hAnsiTheme="minorHAnsi" w:cs="仿宋"/>
                <w:kern w:val="0"/>
                <w:sz w:val="24"/>
              </w:rPr>
            </w:pPr>
            <w:r>
              <w:rPr>
                <w:rStyle w:val="fontstyle01"/>
                <w:rFonts w:hint="default"/>
              </w:rPr>
              <w:t>*</w:t>
            </w:r>
            <w:r w:rsidR="00DF7A43" w:rsidRPr="00DF7A43">
              <w:rPr>
                <w:rFonts w:asciiTheme="minorHAnsi" w:eastAsiaTheme="minorHAnsi" w:hAnsiTheme="minorHAnsi" w:cs="仿宋"/>
                <w:kern w:val="0"/>
                <w:sz w:val="24"/>
              </w:rPr>
              <w:t>10.鼠标键盘：同品牌USB接口的键盘、鼠标：1套；</w:t>
            </w:r>
          </w:p>
          <w:p w14:paraId="5FC91F85" w14:textId="1CB6C148" w:rsidR="00DF7A43" w:rsidRPr="00DF7A43" w:rsidRDefault="00DF7A43" w:rsidP="004A5D7B">
            <w:pPr>
              <w:pStyle w:val="1"/>
              <w:spacing w:after="0" w:line="420" w:lineRule="exact"/>
              <w:ind w:firstLineChars="0" w:firstLine="0"/>
              <w:rPr>
                <w:rFonts w:asciiTheme="minorHAnsi" w:eastAsiaTheme="minorHAnsi" w:hAnsiTheme="minorHAnsi" w:cs="仿宋"/>
                <w:kern w:val="0"/>
                <w:sz w:val="24"/>
              </w:rPr>
            </w:pPr>
            <w:r w:rsidRPr="00DF7A43">
              <w:rPr>
                <w:rFonts w:asciiTheme="minorHAnsi" w:eastAsiaTheme="minorHAnsi" w:hAnsiTheme="minorHAnsi" w:cs="仿宋"/>
                <w:kern w:val="0"/>
                <w:sz w:val="24"/>
              </w:rPr>
              <w:t>11.电源：350W节能高效电源；</w:t>
            </w:r>
          </w:p>
          <w:p w14:paraId="41CB089C" w14:textId="2A21AC3E" w:rsidR="00DF7A43" w:rsidRPr="00DF7A43" w:rsidRDefault="002D1894" w:rsidP="004A5D7B">
            <w:pPr>
              <w:pStyle w:val="1"/>
              <w:spacing w:after="0" w:line="420" w:lineRule="exact"/>
              <w:ind w:firstLineChars="0" w:firstLine="0"/>
              <w:rPr>
                <w:rFonts w:asciiTheme="minorHAnsi" w:eastAsiaTheme="minorHAnsi" w:hAnsiTheme="minorHAnsi" w:cs="仿宋"/>
                <w:kern w:val="0"/>
                <w:sz w:val="24"/>
              </w:rPr>
            </w:pPr>
            <w:r>
              <w:rPr>
                <w:rStyle w:val="fontstyle01"/>
                <w:rFonts w:hint="default"/>
              </w:rPr>
              <w:t>*</w:t>
            </w:r>
            <w:r w:rsidR="00DF7A43" w:rsidRPr="00DF7A43">
              <w:rPr>
                <w:rFonts w:asciiTheme="minorHAnsi" w:eastAsiaTheme="minorHAnsi" w:hAnsiTheme="minorHAnsi" w:cs="仿宋"/>
                <w:kern w:val="0"/>
                <w:sz w:val="24"/>
              </w:rPr>
              <w:t>12.显示屏分辨率：1920*1080；显示屏尺寸：23.8英寸；与主机同品牌，包含VGA、HDMI两种接口；</w:t>
            </w:r>
          </w:p>
          <w:p w14:paraId="2516139A" w14:textId="68D98C21" w:rsidR="00DF7A43" w:rsidRPr="00DF7A43" w:rsidRDefault="002D1894" w:rsidP="004A5D7B">
            <w:pPr>
              <w:pStyle w:val="1"/>
              <w:spacing w:after="0" w:line="420" w:lineRule="exact"/>
              <w:ind w:firstLineChars="0" w:firstLine="0"/>
              <w:rPr>
                <w:rFonts w:asciiTheme="minorHAnsi" w:eastAsiaTheme="minorHAnsi" w:hAnsiTheme="minorHAnsi" w:cs="仿宋"/>
                <w:kern w:val="0"/>
                <w:sz w:val="24"/>
              </w:rPr>
            </w:pPr>
            <w:r>
              <w:rPr>
                <w:rStyle w:val="fontstyle01"/>
                <w:rFonts w:hint="default"/>
              </w:rPr>
              <w:t>*</w:t>
            </w:r>
            <w:r w:rsidR="00DF7A43" w:rsidRPr="00DF7A43">
              <w:rPr>
                <w:rFonts w:asciiTheme="minorHAnsi" w:eastAsiaTheme="minorHAnsi" w:hAnsiTheme="minorHAnsi" w:cs="仿宋"/>
                <w:kern w:val="0"/>
                <w:sz w:val="24"/>
              </w:rPr>
              <w:t>13.操作系统：预装正版</w:t>
            </w:r>
            <w:r w:rsidR="00DF7A43" w:rsidRPr="00DF7A43">
              <w:rPr>
                <w:rFonts w:asciiTheme="minorHAnsi" w:eastAsiaTheme="minorHAnsi" w:hAnsiTheme="minorHAnsi" w:cs="仿宋" w:hint="eastAsia"/>
                <w:kern w:val="0"/>
                <w:sz w:val="24"/>
              </w:rPr>
              <w:t>Win11</w:t>
            </w:r>
            <w:r w:rsidR="00DF7A43" w:rsidRPr="00DF7A43">
              <w:rPr>
                <w:rFonts w:asciiTheme="minorHAnsi" w:eastAsiaTheme="minorHAnsi" w:hAnsiTheme="minorHAnsi" w:cs="仿宋"/>
                <w:kern w:val="0"/>
                <w:sz w:val="24"/>
              </w:rPr>
              <w:t>操作系统；</w:t>
            </w:r>
          </w:p>
          <w:p w14:paraId="5AFAC6FF" w14:textId="77777777" w:rsidR="00DF7A43" w:rsidRPr="00DF7A43" w:rsidRDefault="00DF7A43" w:rsidP="004A5D7B">
            <w:pPr>
              <w:pStyle w:val="1"/>
              <w:spacing w:after="0" w:line="420" w:lineRule="exact"/>
              <w:ind w:firstLineChars="0" w:firstLine="0"/>
              <w:rPr>
                <w:rFonts w:asciiTheme="minorHAnsi" w:eastAsiaTheme="minorHAnsi" w:hAnsiTheme="minorHAnsi" w:cs="仿宋"/>
                <w:kern w:val="0"/>
                <w:sz w:val="24"/>
              </w:rPr>
            </w:pPr>
            <w:r w:rsidRPr="00DF7A43">
              <w:rPr>
                <w:rFonts w:asciiTheme="minorHAnsi" w:eastAsiaTheme="minorHAnsi" w:hAnsiTheme="minorHAnsi" w:cs="仿宋"/>
                <w:kern w:val="0"/>
                <w:sz w:val="24"/>
              </w:rPr>
              <w:t>14.保护卡功能：支持系统内任意一台电脑作为主控端；带有网络传输登录认证和网络传输数据加密功能；带断点续传功能，增量拷贝功能，支持临时增量部署；传输速度7G/分钟；能使发送端和接收端电脑很快恢复到增量以前状态；</w:t>
            </w:r>
          </w:p>
          <w:p w14:paraId="61B10C7C" w14:textId="77777777" w:rsidR="00DF7A43" w:rsidRPr="00DF7A43" w:rsidRDefault="00DF7A43" w:rsidP="004A5D7B">
            <w:pPr>
              <w:pStyle w:val="1"/>
              <w:spacing w:after="0" w:line="420" w:lineRule="exact"/>
              <w:ind w:firstLineChars="0" w:firstLine="0"/>
              <w:rPr>
                <w:rFonts w:asciiTheme="minorHAnsi" w:eastAsiaTheme="minorHAnsi" w:hAnsiTheme="minorHAnsi" w:cs="仿宋"/>
                <w:kern w:val="0"/>
                <w:sz w:val="24"/>
              </w:rPr>
            </w:pPr>
            <w:r w:rsidRPr="00DF7A43">
              <w:rPr>
                <w:rFonts w:asciiTheme="minorHAnsi" w:eastAsiaTheme="minorHAnsi" w:hAnsiTheme="minorHAnsi" w:cs="仿宋"/>
                <w:kern w:val="0"/>
                <w:sz w:val="24"/>
              </w:rPr>
              <w:t>智能定位导航功能：可对多台接收端电脑进行定位和标号，不受接收端发生移动（换网口、网线）影响而变化；自动查找影响网络传输的故障机器；硬盘复制功能：支持小对大复制，支持一对一、一对多传输；带硬盘还原功能，多种还原方式，带分区属性的修改功能、支持共享分区和专属分区</w:t>
            </w:r>
            <w:r w:rsidRPr="00DF7A43">
              <w:rPr>
                <w:rFonts w:asciiTheme="minorHAnsi" w:eastAsiaTheme="minorHAnsi" w:hAnsiTheme="minorHAnsi" w:cs="仿宋"/>
                <w:kern w:val="0"/>
                <w:sz w:val="24"/>
              </w:rPr>
              <w:lastRenderedPageBreak/>
              <w:t>的自动清除，支持文件系统清除功能和断线自动恢复功能；支持自动修改IP地址功能，支持网络克隆，最大支持传输台数254台；</w:t>
            </w:r>
          </w:p>
          <w:p w14:paraId="6038E7CE" w14:textId="6979570A" w:rsidR="00DF7A43" w:rsidRPr="00DF7A43" w:rsidRDefault="00DF7A43" w:rsidP="004A5D7B">
            <w:pPr>
              <w:pStyle w:val="1"/>
              <w:spacing w:after="0" w:line="420" w:lineRule="exact"/>
              <w:ind w:firstLineChars="0" w:firstLine="0"/>
              <w:rPr>
                <w:rFonts w:asciiTheme="minorHAnsi" w:eastAsiaTheme="minorHAnsi" w:hAnsiTheme="minorHAnsi" w:cs="仿宋"/>
                <w:kern w:val="0"/>
                <w:sz w:val="24"/>
              </w:rPr>
            </w:pPr>
            <w:r w:rsidRPr="00DF7A43">
              <w:rPr>
                <w:rFonts w:asciiTheme="minorHAnsi" w:eastAsiaTheme="minorHAnsi" w:hAnsiTheme="minorHAnsi" w:cs="仿宋"/>
                <w:kern w:val="0"/>
                <w:sz w:val="24"/>
              </w:rPr>
              <w:t>15.服务：提供了生产厂商三年免费上门保修承诺；</w:t>
            </w:r>
            <w:r w:rsidR="00261188" w:rsidRPr="00261188">
              <w:rPr>
                <w:rFonts w:asciiTheme="minorHAnsi" w:eastAsiaTheme="minorHAnsi" w:hAnsiTheme="minorHAnsi" w:cs="仿宋"/>
                <w:b/>
                <w:bCs/>
                <w:kern w:val="0"/>
                <w:sz w:val="24"/>
              </w:rPr>
              <w:t>详见【 17.2.1.1.台式计算机 1、台式计算机 2 原厂售后服务承诺函】</w:t>
            </w:r>
          </w:p>
          <w:p w14:paraId="0221C639" w14:textId="009646F0" w:rsidR="00DF7A43" w:rsidRPr="00261188" w:rsidRDefault="002D1894" w:rsidP="004A5D7B">
            <w:pPr>
              <w:pStyle w:val="1"/>
              <w:spacing w:after="0" w:line="420" w:lineRule="exact"/>
              <w:ind w:firstLineChars="0" w:firstLine="0"/>
              <w:rPr>
                <w:rFonts w:asciiTheme="minorHAnsi" w:eastAsiaTheme="minorHAnsi" w:hAnsiTheme="minorHAnsi"/>
                <w:sz w:val="24"/>
              </w:rPr>
            </w:pPr>
            <w:r>
              <w:rPr>
                <w:rStyle w:val="fontstyle01"/>
                <w:rFonts w:hint="default"/>
              </w:rPr>
              <w:t>*</w:t>
            </w:r>
            <w:r w:rsidR="00DF7A43" w:rsidRPr="00DF7A43">
              <w:rPr>
                <w:rFonts w:asciiTheme="minorHAnsi" w:eastAsiaTheme="minorHAnsi" w:hAnsiTheme="minorHAnsi" w:cs="仿宋"/>
                <w:kern w:val="0"/>
                <w:sz w:val="24"/>
              </w:rPr>
              <w:t>16.我单位提供的货物其他配置要求满足并不低于财库〔2023〕29号发布《台式计算机政府采购需求标准（2023年版）》实质性指标的最低要求（安全可靠测评除外）</w:t>
            </w:r>
            <w:r w:rsidR="00DF7A43" w:rsidRPr="00DF7A43">
              <w:rPr>
                <w:rFonts w:asciiTheme="minorHAnsi" w:eastAsiaTheme="minorHAnsi" w:hAnsiTheme="minorHAnsi"/>
                <w:sz w:val="24"/>
              </w:rPr>
              <w:t>。</w:t>
            </w:r>
            <w:r w:rsidR="00261188" w:rsidRPr="00261188">
              <w:rPr>
                <w:rFonts w:asciiTheme="minorHAnsi" w:eastAsiaTheme="minorHAnsi" w:hAnsiTheme="minorHAnsi" w:cs="仿宋"/>
                <w:b/>
                <w:bCs/>
                <w:kern w:val="0"/>
                <w:sz w:val="24"/>
              </w:rPr>
              <w:t>技术证明文件详见【 17.2.1.2.台式计算机 1 产品技术参数证明函】</w:t>
            </w:r>
          </w:p>
        </w:tc>
      </w:tr>
      <w:tr w:rsidR="00DF7A43" w:rsidRPr="00431403" w14:paraId="143A5BBB" w14:textId="77777777" w:rsidTr="00E86FF0">
        <w:trPr>
          <w:trHeight w:val="522"/>
          <w:jc w:val="center"/>
        </w:trPr>
        <w:tc>
          <w:tcPr>
            <w:tcW w:w="217" w:type="pct"/>
            <w:vAlign w:val="center"/>
          </w:tcPr>
          <w:p w14:paraId="6BF4784D" w14:textId="77777777" w:rsidR="00DF7A43" w:rsidRPr="00DF7A43" w:rsidRDefault="00DF7A43" w:rsidP="004A5D7B">
            <w:pPr>
              <w:pStyle w:val="1"/>
              <w:spacing w:after="0" w:line="420" w:lineRule="exact"/>
              <w:ind w:firstLineChars="0" w:firstLine="0"/>
              <w:jc w:val="center"/>
              <w:rPr>
                <w:rFonts w:asciiTheme="minorHAnsi" w:eastAsiaTheme="minorHAnsi" w:hAnsiTheme="minorHAnsi"/>
                <w:sz w:val="24"/>
              </w:rPr>
            </w:pPr>
            <w:r w:rsidRPr="00DF7A43">
              <w:rPr>
                <w:rFonts w:asciiTheme="minorHAnsi" w:eastAsiaTheme="minorHAnsi" w:hAnsiTheme="minorHAnsi"/>
                <w:sz w:val="24"/>
              </w:rPr>
              <w:t>2</w:t>
            </w:r>
          </w:p>
        </w:tc>
        <w:tc>
          <w:tcPr>
            <w:tcW w:w="777" w:type="pct"/>
            <w:vAlign w:val="center"/>
          </w:tcPr>
          <w:p w14:paraId="1CB81A76" w14:textId="77777777" w:rsidR="00DF7A43" w:rsidRPr="00DF7A43" w:rsidRDefault="00DF7A43" w:rsidP="004A5D7B">
            <w:pPr>
              <w:pStyle w:val="1"/>
              <w:spacing w:after="0" w:line="420" w:lineRule="exact"/>
              <w:ind w:firstLineChars="0" w:firstLine="0"/>
              <w:jc w:val="center"/>
              <w:rPr>
                <w:rFonts w:asciiTheme="minorHAnsi" w:eastAsiaTheme="minorHAnsi" w:hAnsiTheme="minorHAnsi" w:cs="仿宋"/>
                <w:color w:val="FF0000"/>
                <w:sz w:val="24"/>
              </w:rPr>
            </w:pPr>
            <w:r w:rsidRPr="00DF7A43">
              <w:rPr>
                <w:rFonts w:asciiTheme="minorHAnsi" w:eastAsiaTheme="minorHAnsi" w:hAnsiTheme="minorHAnsi" w:cs="仿宋"/>
                <w:kern w:val="0"/>
                <w:sz w:val="24"/>
              </w:rPr>
              <w:t>台式计算机2</w:t>
            </w:r>
          </w:p>
        </w:tc>
        <w:tc>
          <w:tcPr>
            <w:tcW w:w="4006" w:type="pct"/>
            <w:vAlign w:val="center"/>
          </w:tcPr>
          <w:p w14:paraId="5DDBD757" w14:textId="7C377069" w:rsidR="00DF7A43" w:rsidRPr="00DF7A43" w:rsidRDefault="002D1894" w:rsidP="004A5D7B">
            <w:pPr>
              <w:pStyle w:val="1"/>
              <w:spacing w:after="0" w:line="420" w:lineRule="exact"/>
              <w:ind w:firstLineChars="0" w:firstLine="0"/>
              <w:rPr>
                <w:rFonts w:asciiTheme="minorHAnsi" w:eastAsiaTheme="minorHAnsi" w:hAnsiTheme="minorHAnsi" w:cs="仿宋"/>
                <w:kern w:val="0"/>
                <w:sz w:val="24"/>
              </w:rPr>
            </w:pPr>
            <w:r>
              <w:rPr>
                <w:rStyle w:val="fontstyle01"/>
                <w:rFonts w:hint="default"/>
              </w:rPr>
              <w:t>*</w:t>
            </w:r>
            <w:r w:rsidR="00DF7A43" w:rsidRPr="00DF7A43">
              <w:rPr>
                <w:rFonts w:asciiTheme="minorHAnsi" w:eastAsiaTheme="minorHAnsi" w:hAnsiTheme="minorHAnsi" w:cs="仿宋"/>
                <w:kern w:val="0"/>
                <w:sz w:val="24"/>
              </w:rPr>
              <w:t>1.处理器：采用英特尔酷睿I7-14700处理器，核心数：20核、主频：2.1G、缓存：33M、线程数：28；</w:t>
            </w:r>
          </w:p>
          <w:p w14:paraId="55E10077" w14:textId="75E06EBE" w:rsidR="00DF7A43" w:rsidRPr="00DF7A43" w:rsidRDefault="002D1894" w:rsidP="004A5D7B">
            <w:pPr>
              <w:pStyle w:val="1"/>
              <w:spacing w:after="0" w:line="420" w:lineRule="exact"/>
              <w:ind w:firstLineChars="0" w:firstLine="0"/>
              <w:rPr>
                <w:rFonts w:asciiTheme="minorHAnsi" w:eastAsiaTheme="minorHAnsi" w:hAnsiTheme="minorHAnsi" w:cs="仿宋"/>
                <w:kern w:val="0"/>
                <w:sz w:val="24"/>
              </w:rPr>
            </w:pPr>
            <w:r>
              <w:rPr>
                <w:rStyle w:val="fontstyle01"/>
                <w:rFonts w:hint="default"/>
              </w:rPr>
              <w:t>*</w:t>
            </w:r>
            <w:r w:rsidR="00DF7A43" w:rsidRPr="00DF7A43">
              <w:rPr>
                <w:rFonts w:asciiTheme="minorHAnsi" w:eastAsiaTheme="minorHAnsi" w:hAnsiTheme="minorHAnsi" w:cs="仿宋"/>
                <w:kern w:val="0"/>
                <w:sz w:val="24"/>
              </w:rPr>
              <w:t>2.主板集成模块：主板采用英特尔B760 芯片组，集成资源扩展模块、计算处理模块、音频扩展模块等；</w:t>
            </w:r>
          </w:p>
          <w:p w14:paraId="33DBC998" w14:textId="3E055FF1" w:rsidR="00DF7A43" w:rsidRPr="00DF7A43" w:rsidRDefault="002D1894" w:rsidP="004A5D7B">
            <w:pPr>
              <w:pStyle w:val="1"/>
              <w:spacing w:after="0" w:line="420" w:lineRule="exact"/>
              <w:ind w:firstLineChars="0" w:firstLine="0"/>
              <w:rPr>
                <w:rFonts w:asciiTheme="minorHAnsi" w:eastAsiaTheme="minorHAnsi" w:hAnsiTheme="minorHAnsi" w:cs="仿宋"/>
                <w:kern w:val="0"/>
                <w:sz w:val="24"/>
              </w:rPr>
            </w:pPr>
            <w:r>
              <w:rPr>
                <w:rStyle w:val="fontstyle01"/>
                <w:rFonts w:hint="default"/>
              </w:rPr>
              <w:t>*</w:t>
            </w:r>
            <w:r w:rsidR="00DF7A43" w:rsidRPr="00DF7A43">
              <w:rPr>
                <w:rFonts w:asciiTheme="minorHAnsi" w:eastAsiaTheme="minorHAnsi" w:hAnsiTheme="minorHAnsi" w:cs="仿宋"/>
                <w:kern w:val="0"/>
                <w:sz w:val="24"/>
              </w:rPr>
              <w:t>3.内存配置容量：32G，内存类型：DDR5；</w:t>
            </w:r>
          </w:p>
          <w:p w14:paraId="11D1A96F" w14:textId="6F3E7032" w:rsidR="00DF7A43" w:rsidRPr="00DF7A43" w:rsidRDefault="002D1894" w:rsidP="004A5D7B">
            <w:pPr>
              <w:pStyle w:val="1"/>
              <w:spacing w:after="0" w:line="420" w:lineRule="exact"/>
              <w:ind w:firstLineChars="0" w:firstLine="0"/>
              <w:rPr>
                <w:rFonts w:asciiTheme="minorHAnsi" w:eastAsiaTheme="minorHAnsi" w:hAnsiTheme="minorHAnsi" w:cs="仿宋"/>
                <w:kern w:val="0"/>
                <w:sz w:val="24"/>
              </w:rPr>
            </w:pPr>
            <w:r>
              <w:rPr>
                <w:rStyle w:val="fontstyle01"/>
                <w:rFonts w:hint="default"/>
              </w:rPr>
              <w:t>*</w:t>
            </w:r>
            <w:r w:rsidR="00DF7A43" w:rsidRPr="00DF7A43">
              <w:rPr>
                <w:rFonts w:asciiTheme="minorHAnsi" w:eastAsiaTheme="minorHAnsi" w:hAnsiTheme="minorHAnsi" w:cs="仿宋"/>
                <w:kern w:val="0"/>
                <w:sz w:val="24"/>
              </w:rPr>
              <w:t>4.音频接口数量：3个，支持高保真7.1声道音频；</w:t>
            </w:r>
          </w:p>
          <w:p w14:paraId="335DB94D" w14:textId="49633197" w:rsidR="00DF7A43" w:rsidRPr="00DF7A43" w:rsidRDefault="002D1894" w:rsidP="004A5D7B">
            <w:pPr>
              <w:pStyle w:val="1"/>
              <w:spacing w:after="0" w:line="420" w:lineRule="exact"/>
              <w:ind w:firstLineChars="0" w:firstLine="0"/>
              <w:rPr>
                <w:rFonts w:asciiTheme="minorHAnsi" w:eastAsiaTheme="minorHAnsi" w:hAnsiTheme="minorHAnsi" w:cs="仿宋"/>
                <w:kern w:val="0"/>
                <w:sz w:val="24"/>
              </w:rPr>
            </w:pPr>
            <w:r>
              <w:rPr>
                <w:rStyle w:val="fontstyle01"/>
                <w:rFonts w:hint="default"/>
              </w:rPr>
              <w:t>*</w:t>
            </w:r>
            <w:r w:rsidR="00DF7A43" w:rsidRPr="00DF7A43">
              <w:rPr>
                <w:rFonts w:asciiTheme="minorHAnsi" w:eastAsiaTheme="minorHAnsi" w:hAnsiTheme="minorHAnsi" w:cs="仿宋"/>
                <w:kern w:val="0"/>
                <w:sz w:val="24"/>
              </w:rPr>
              <w:t>5.固态盘数量：1个，固态存储容量：512G固态存储形态：主板板载M.2接口形态，机械盘数量：1个，机械盘存储容量：4T；</w:t>
            </w:r>
          </w:p>
          <w:p w14:paraId="2D9A9EBC" w14:textId="7D723868" w:rsidR="00DF7A43" w:rsidRPr="00DF7A43" w:rsidRDefault="002D1894" w:rsidP="004A5D7B">
            <w:pPr>
              <w:pStyle w:val="1"/>
              <w:spacing w:after="0" w:line="420" w:lineRule="exact"/>
              <w:ind w:firstLineChars="0" w:firstLine="0"/>
              <w:rPr>
                <w:rFonts w:asciiTheme="minorHAnsi" w:eastAsiaTheme="minorHAnsi" w:hAnsiTheme="minorHAnsi" w:cs="仿宋"/>
                <w:kern w:val="0"/>
                <w:sz w:val="24"/>
              </w:rPr>
            </w:pPr>
            <w:r>
              <w:rPr>
                <w:rStyle w:val="fontstyle01"/>
                <w:rFonts w:hint="default"/>
              </w:rPr>
              <w:t>*</w:t>
            </w:r>
            <w:r w:rsidR="00DF7A43" w:rsidRPr="00DF7A43">
              <w:rPr>
                <w:rFonts w:asciiTheme="minorHAnsi" w:eastAsiaTheme="minorHAnsi" w:hAnsiTheme="minorHAnsi" w:cs="仿宋"/>
                <w:kern w:val="0"/>
                <w:sz w:val="24"/>
              </w:rPr>
              <w:t>6.显卡：12G独立显卡；</w:t>
            </w:r>
          </w:p>
          <w:p w14:paraId="1FC84B05" w14:textId="21EAE3B8" w:rsidR="00DF7A43" w:rsidRPr="00DF7A43" w:rsidRDefault="002D1894" w:rsidP="004A5D7B">
            <w:pPr>
              <w:pStyle w:val="1"/>
              <w:spacing w:after="0" w:line="420" w:lineRule="exact"/>
              <w:ind w:firstLineChars="0" w:firstLine="0"/>
              <w:rPr>
                <w:rFonts w:asciiTheme="minorHAnsi" w:eastAsiaTheme="minorHAnsi" w:hAnsiTheme="minorHAnsi" w:cs="仿宋"/>
                <w:kern w:val="0"/>
                <w:sz w:val="24"/>
              </w:rPr>
            </w:pPr>
            <w:r>
              <w:rPr>
                <w:rStyle w:val="fontstyle01"/>
                <w:rFonts w:hint="default"/>
              </w:rPr>
              <w:t>*</w:t>
            </w:r>
            <w:r w:rsidR="00DF7A43" w:rsidRPr="00DF7A43">
              <w:rPr>
                <w:rFonts w:asciiTheme="minorHAnsi" w:eastAsiaTheme="minorHAnsi" w:hAnsiTheme="minorHAnsi" w:cs="仿宋"/>
                <w:kern w:val="0"/>
                <w:sz w:val="24"/>
              </w:rPr>
              <w:t>7.接口及扩展槽：机箱前面板提供3个USB接口（含2个USB3.0接口）；1×DP接口、1×HDMI接口、1×RJ-45、1×串口；1个PCIeX1、1个PCIeX16、2个M.2扩展插槽，保证外接设备稳定；</w:t>
            </w:r>
          </w:p>
          <w:p w14:paraId="61F2C58C" w14:textId="4B2EE016" w:rsidR="00DF7A43" w:rsidRPr="00DF7A43" w:rsidRDefault="002D1894" w:rsidP="004A5D7B">
            <w:pPr>
              <w:pStyle w:val="1"/>
              <w:spacing w:after="0" w:line="420" w:lineRule="exact"/>
              <w:ind w:firstLineChars="0" w:firstLine="0"/>
              <w:rPr>
                <w:rFonts w:asciiTheme="minorHAnsi" w:eastAsiaTheme="minorHAnsi" w:hAnsiTheme="minorHAnsi" w:cs="仿宋"/>
                <w:kern w:val="0"/>
                <w:sz w:val="24"/>
              </w:rPr>
            </w:pPr>
            <w:r>
              <w:rPr>
                <w:rStyle w:val="fontstyle01"/>
                <w:rFonts w:hint="default"/>
              </w:rPr>
              <w:t>*</w:t>
            </w:r>
            <w:r w:rsidR="00DF7A43" w:rsidRPr="00DF7A43">
              <w:rPr>
                <w:rFonts w:asciiTheme="minorHAnsi" w:eastAsiaTheme="minorHAnsi" w:hAnsiTheme="minorHAnsi" w:cs="仿宋"/>
                <w:kern w:val="0"/>
                <w:sz w:val="24"/>
              </w:rPr>
              <w:t>8.网卡：集成10/100/1000M 自适应以太网卡；</w:t>
            </w:r>
          </w:p>
          <w:p w14:paraId="399177AF" w14:textId="60578874" w:rsidR="00DF7A43" w:rsidRPr="00DF7A43" w:rsidRDefault="002D1894" w:rsidP="004A5D7B">
            <w:pPr>
              <w:pStyle w:val="1"/>
              <w:spacing w:after="0" w:line="420" w:lineRule="exact"/>
              <w:ind w:firstLineChars="0" w:firstLine="0"/>
              <w:rPr>
                <w:rFonts w:asciiTheme="minorHAnsi" w:eastAsiaTheme="minorHAnsi" w:hAnsiTheme="minorHAnsi" w:cs="仿宋"/>
                <w:kern w:val="0"/>
                <w:sz w:val="24"/>
              </w:rPr>
            </w:pPr>
            <w:bookmarkStart w:id="13" w:name="OLE_LINK2"/>
            <w:r>
              <w:rPr>
                <w:rStyle w:val="fontstyle01"/>
                <w:rFonts w:hint="default"/>
              </w:rPr>
              <w:t>*</w:t>
            </w:r>
            <w:bookmarkEnd w:id="13"/>
            <w:r w:rsidR="00DF7A43" w:rsidRPr="00DF7A43">
              <w:rPr>
                <w:rFonts w:asciiTheme="minorHAnsi" w:eastAsiaTheme="minorHAnsi" w:hAnsiTheme="minorHAnsi" w:cs="仿宋"/>
                <w:kern w:val="0"/>
                <w:sz w:val="24"/>
              </w:rPr>
              <w:t>9.机箱符合GB/T4208、GB/T26246的相关规定；</w:t>
            </w:r>
          </w:p>
          <w:p w14:paraId="1CA936AA" w14:textId="191AA987" w:rsidR="00DF7A43" w:rsidRPr="00DF7A43" w:rsidRDefault="002D1894" w:rsidP="004A5D7B">
            <w:pPr>
              <w:pStyle w:val="1"/>
              <w:spacing w:after="0" w:line="420" w:lineRule="exact"/>
              <w:ind w:firstLineChars="0" w:firstLine="0"/>
              <w:rPr>
                <w:rFonts w:asciiTheme="minorHAnsi" w:eastAsiaTheme="minorHAnsi" w:hAnsiTheme="minorHAnsi" w:cs="仿宋"/>
                <w:kern w:val="0"/>
                <w:sz w:val="24"/>
              </w:rPr>
            </w:pPr>
            <w:r>
              <w:rPr>
                <w:rStyle w:val="fontstyle01"/>
                <w:rFonts w:hint="default"/>
              </w:rPr>
              <w:t>*</w:t>
            </w:r>
            <w:r w:rsidR="00DF7A43" w:rsidRPr="00DF7A43">
              <w:rPr>
                <w:rFonts w:asciiTheme="minorHAnsi" w:eastAsiaTheme="minorHAnsi" w:hAnsiTheme="minorHAnsi" w:cs="仿宋"/>
                <w:kern w:val="0"/>
                <w:sz w:val="24"/>
              </w:rPr>
              <w:t>10.鼠标键盘：同品牌USB接口的键盘、鼠标：1套；</w:t>
            </w:r>
          </w:p>
          <w:p w14:paraId="22A2D32E" w14:textId="77777777" w:rsidR="00DF7A43" w:rsidRPr="00DF7A43" w:rsidRDefault="00DF7A43" w:rsidP="004A5D7B">
            <w:pPr>
              <w:pStyle w:val="1"/>
              <w:spacing w:after="0" w:line="420" w:lineRule="exact"/>
              <w:ind w:firstLineChars="0" w:firstLine="0"/>
              <w:rPr>
                <w:rFonts w:asciiTheme="minorHAnsi" w:eastAsiaTheme="minorHAnsi" w:hAnsiTheme="minorHAnsi" w:cs="仿宋"/>
                <w:kern w:val="0"/>
                <w:sz w:val="24"/>
              </w:rPr>
            </w:pPr>
            <w:r w:rsidRPr="00DF7A43">
              <w:rPr>
                <w:rFonts w:asciiTheme="minorHAnsi" w:eastAsiaTheme="minorHAnsi" w:hAnsiTheme="minorHAnsi" w:cs="仿宋"/>
                <w:kern w:val="0"/>
                <w:sz w:val="24"/>
              </w:rPr>
              <w:t>11.电源：500W节能高效电源；</w:t>
            </w:r>
          </w:p>
          <w:p w14:paraId="5B8C40C2" w14:textId="2EE65C49" w:rsidR="00DF7A43" w:rsidRPr="00DF7A43" w:rsidRDefault="002D1894" w:rsidP="004A5D7B">
            <w:pPr>
              <w:pStyle w:val="1"/>
              <w:spacing w:after="0" w:line="420" w:lineRule="exact"/>
              <w:ind w:firstLineChars="0" w:firstLine="0"/>
              <w:rPr>
                <w:rFonts w:asciiTheme="minorHAnsi" w:eastAsiaTheme="minorHAnsi" w:hAnsiTheme="minorHAnsi" w:cs="仿宋"/>
                <w:kern w:val="0"/>
                <w:sz w:val="24"/>
              </w:rPr>
            </w:pPr>
            <w:r>
              <w:rPr>
                <w:rStyle w:val="fontstyle01"/>
                <w:rFonts w:hint="default"/>
              </w:rPr>
              <w:t>*</w:t>
            </w:r>
            <w:r w:rsidR="00DF7A43" w:rsidRPr="00DF7A43">
              <w:rPr>
                <w:rFonts w:asciiTheme="minorHAnsi" w:eastAsiaTheme="minorHAnsi" w:hAnsiTheme="minorHAnsi" w:cs="仿宋"/>
                <w:kern w:val="0"/>
                <w:sz w:val="24"/>
              </w:rPr>
              <w:t>12.显示屏分辨率：1920*1080；显示屏尺寸：23.8英寸；与主机同品牌，包含VGA、HDMI两种接口；</w:t>
            </w:r>
          </w:p>
          <w:p w14:paraId="2E9D4365" w14:textId="566F37DB" w:rsidR="00DF7A43" w:rsidRPr="00DF7A43" w:rsidRDefault="002D1894" w:rsidP="004A5D7B">
            <w:pPr>
              <w:pStyle w:val="1"/>
              <w:spacing w:after="0" w:line="420" w:lineRule="exact"/>
              <w:ind w:firstLineChars="0" w:firstLine="0"/>
              <w:rPr>
                <w:rFonts w:asciiTheme="minorHAnsi" w:eastAsiaTheme="minorHAnsi" w:hAnsiTheme="minorHAnsi" w:cs="仿宋"/>
                <w:kern w:val="0"/>
                <w:sz w:val="24"/>
              </w:rPr>
            </w:pPr>
            <w:r>
              <w:rPr>
                <w:rStyle w:val="fontstyle01"/>
                <w:rFonts w:hint="default"/>
              </w:rPr>
              <w:t>*</w:t>
            </w:r>
            <w:r w:rsidR="00DF7A43" w:rsidRPr="00DF7A43">
              <w:rPr>
                <w:rFonts w:asciiTheme="minorHAnsi" w:eastAsiaTheme="minorHAnsi" w:hAnsiTheme="minorHAnsi" w:cs="仿宋"/>
                <w:kern w:val="0"/>
                <w:sz w:val="24"/>
              </w:rPr>
              <w:t xml:space="preserve">13.操作系统：预装WIN11正版操作系统； </w:t>
            </w:r>
          </w:p>
          <w:p w14:paraId="622F4943" w14:textId="77777777" w:rsidR="00DF7A43" w:rsidRPr="00DF7A43" w:rsidRDefault="00DF7A43" w:rsidP="004A5D7B">
            <w:pPr>
              <w:pStyle w:val="1"/>
              <w:spacing w:after="0" w:line="420" w:lineRule="exact"/>
              <w:ind w:firstLineChars="0" w:firstLine="0"/>
              <w:rPr>
                <w:rFonts w:asciiTheme="minorHAnsi" w:eastAsiaTheme="minorHAnsi" w:hAnsiTheme="minorHAnsi" w:cs="仿宋"/>
                <w:kern w:val="0"/>
                <w:sz w:val="24"/>
              </w:rPr>
            </w:pPr>
            <w:r w:rsidRPr="00DF7A43">
              <w:rPr>
                <w:rFonts w:asciiTheme="minorHAnsi" w:eastAsiaTheme="minorHAnsi" w:hAnsiTheme="minorHAnsi" w:cs="仿宋"/>
                <w:kern w:val="0"/>
                <w:sz w:val="24"/>
              </w:rPr>
              <w:t>14.保护卡功能：支持系统内任意一台电脑作为主控端；带有网络传输登录认证和网络传输数据加密功能；带断点续传功能，增量拷贝功能，支持临时增量部署；传输速度7G/分钟；能使发送端和接收端电脑很快恢复到增量以前状态；</w:t>
            </w:r>
          </w:p>
          <w:p w14:paraId="4B1A8BCC" w14:textId="77777777" w:rsidR="00DF7A43" w:rsidRPr="00DF7A43" w:rsidRDefault="00DF7A43" w:rsidP="004A5D7B">
            <w:pPr>
              <w:pStyle w:val="1"/>
              <w:spacing w:after="0" w:line="420" w:lineRule="exact"/>
              <w:ind w:firstLineChars="0" w:firstLine="0"/>
              <w:rPr>
                <w:rFonts w:asciiTheme="minorHAnsi" w:eastAsiaTheme="minorHAnsi" w:hAnsiTheme="minorHAnsi" w:cs="仿宋"/>
                <w:kern w:val="0"/>
                <w:sz w:val="24"/>
              </w:rPr>
            </w:pPr>
            <w:r w:rsidRPr="00DF7A43">
              <w:rPr>
                <w:rFonts w:asciiTheme="minorHAnsi" w:eastAsiaTheme="minorHAnsi" w:hAnsiTheme="minorHAnsi" w:cs="仿宋"/>
                <w:kern w:val="0"/>
                <w:sz w:val="24"/>
              </w:rPr>
              <w:t>智能定位导航功能：可对多台接收端电脑进行定位和标号，不受接收端发生移动（换网口、网线）影响而变化；自动查找影响网络传输的故障机器；</w:t>
            </w:r>
            <w:r w:rsidRPr="00DF7A43">
              <w:rPr>
                <w:rFonts w:asciiTheme="minorHAnsi" w:eastAsiaTheme="minorHAnsi" w:hAnsiTheme="minorHAnsi" w:cs="仿宋"/>
                <w:kern w:val="0"/>
                <w:sz w:val="24"/>
              </w:rPr>
              <w:lastRenderedPageBreak/>
              <w:t>硬盘复制功能：支持小对大复制，支持一对一、一对多传输；带硬盘还原功能，多种还原方式，带分区属性的修改功能、支持共享分区和专属分区的自动清除，支持文件系统清除功能络断线自动恢复功能；支持自动修改IP地址功能，支持网络克隆，最大支持传输台数254台；</w:t>
            </w:r>
          </w:p>
          <w:p w14:paraId="5471DFA2" w14:textId="60DA33A7" w:rsidR="00DF7A43" w:rsidRPr="00DF7A43" w:rsidRDefault="00DF7A43" w:rsidP="004A5D7B">
            <w:pPr>
              <w:pStyle w:val="1"/>
              <w:spacing w:after="0" w:line="420" w:lineRule="exact"/>
              <w:ind w:firstLineChars="0" w:firstLine="0"/>
              <w:rPr>
                <w:rFonts w:asciiTheme="minorHAnsi" w:eastAsiaTheme="minorHAnsi" w:hAnsiTheme="minorHAnsi" w:cs="仿宋"/>
                <w:kern w:val="0"/>
                <w:sz w:val="24"/>
              </w:rPr>
            </w:pPr>
            <w:r w:rsidRPr="00DF7A43">
              <w:rPr>
                <w:rFonts w:asciiTheme="minorHAnsi" w:eastAsiaTheme="minorHAnsi" w:hAnsiTheme="minorHAnsi" w:cs="仿宋"/>
                <w:kern w:val="0"/>
                <w:sz w:val="24"/>
              </w:rPr>
              <w:t>15.服务：提供生产厂商三年免费上门保修承诺；</w:t>
            </w:r>
            <w:r w:rsidR="00713377" w:rsidRPr="00713377">
              <w:rPr>
                <w:rFonts w:asciiTheme="minorHAnsi" w:eastAsiaTheme="minorHAnsi" w:hAnsiTheme="minorHAnsi" w:cs="仿宋"/>
                <w:b/>
                <w:bCs/>
                <w:kern w:val="0"/>
                <w:sz w:val="24"/>
              </w:rPr>
              <w:t>详见【 17.2.1.1.台式计算机 1、台式计算机 2 原厂售后服务承诺函】</w:t>
            </w:r>
          </w:p>
          <w:p w14:paraId="2F9D317B" w14:textId="77777777" w:rsidR="00DF7A43" w:rsidRPr="00DF7A43" w:rsidRDefault="00DF7A43" w:rsidP="004A5D7B">
            <w:pPr>
              <w:pStyle w:val="1"/>
              <w:spacing w:after="0" w:line="420" w:lineRule="exact"/>
              <w:ind w:firstLineChars="0" w:firstLine="0"/>
              <w:rPr>
                <w:rFonts w:asciiTheme="minorHAnsi" w:eastAsiaTheme="minorHAnsi" w:hAnsiTheme="minorHAnsi" w:cs="仿宋"/>
                <w:kern w:val="0"/>
                <w:sz w:val="24"/>
              </w:rPr>
            </w:pPr>
            <w:r w:rsidRPr="00DF7A43">
              <w:rPr>
                <w:rFonts w:asciiTheme="minorHAnsi" w:eastAsiaTheme="minorHAnsi" w:hAnsiTheme="minorHAnsi" w:cs="仿宋"/>
                <w:kern w:val="0"/>
                <w:sz w:val="24"/>
              </w:rPr>
              <w:t>16.含本项目2315和2309两个房间的共158台台式电脑的安装、线缆的敷设、原有旧电脑的拆除搬运、原有旧桌椅的拆除搬运、项目涉及到的其他材料等(六类网线，电源插座4个5孔插口，保证每台电脑独立使用一个电源插座)；</w:t>
            </w:r>
          </w:p>
          <w:p w14:paraId="3C7FF72D" w14:textId="17F638DD" w:rsidR="00DF7A43" w:rsidRPr="00713377" w:rsidRDefault="00DF7A43" w:rsidP="004A5D7B">
            <w:pPr>
              <w:pStyle w:val="1"/>
              <w:spacing w:after="0" w:line="420" w:lineRule="exact"/>
              <w:ind w:firstLineChars="0" w:firstLine="0"/>
              <w:rPr>
                <w:rFonts w:asciiTheme="minorHAnsi" w:eastAsiaTheme="minorHAnsi" w:hAnsiTheme="minorHAnsi" w:cs="仿宋"/>
                <w:kern w:val="0"/>
                <w:sz w:val="24"/>
              </w:rPr>
            </w:pPr>
            <w:r w:rsidRPr="00DF7A43">
              <w:rPr>
                <w:rFonts w:asciiTheme="minorHAnsi" w:eastAsiaTheme="minorHAnsi" w:hAnsiTheme="minorHAnsi" w:cs="仿宋"/>
                <w:kern w:val="0"/>
                <w:sz w:val="24"/>
              </w:rPr>
              <w:t>17.我单位提供的货物其他配置要求满足并不低于财库〔2023〕29号发布《台式计算机政府采购需求标准（2023年版）》实质性指标的最低要求（安全可靠测评除外）。</w:t>
            </w:r>
            <w:r w:rsidR="00713377" w:rsidRPr="00713377">
              <w:rPr>
                <w:rFonts w:asciiTheme="minorHAnsi" w:eastAsiaTheme="minorHAnsi" w:hAnsiTheme="minorHAnsi" w:cs="仿宋"/>
                <w:b/>
                <w:bCs/>
                <w:kern w:val="0"/>
                <w:sz w:val="24"/>
              </w:rPr>
              <w:t>技术证明文件详见【 17.2.1.4.台式计算机 2 产品技术参数证明函】</w:t>
            </w:r>
          </w:p>
        </w:tc>
      </w:tr>
      <w:tr w:rsidR="00DF7A43" w:rsidRPr="00431403" w14:paraId="5049B98A" w14:textId="77777777" w:rsidTr="00E86FF0">
        <w:trPr>
          <w:trHeight w:val="522"/>
          <w:jc w:val="center"/>
        </w:trPr>
        <w:tc>
          <w:tcPr>
            <w:tcW w:w="217" w:type="pct"/>
            <w:vAlign w:val="center"/>
          </w:tcPr>
          <w:p w14:paraId="1DDDDB5E" w14:textId="77777777" w:rsidR="00DF7A43" w:rsidRPr="00DF7A43" w:rsidRDefault="00DF7A43" w:rsidP="004A5D7B">
            <w:pPr>
              <w:pStyle w:val="1"/>
              <w:spacing w:after="0" w:line="420" w:lineRule="exact"/>
              <w:ind w:firstLineChars="0" w:firstLine="0"/>
              <w:jc w:val="center"/>
              <w:rPr>
                <w:rFonts w:asciiTheme="minorHAnsi" w:eastAsiaTheme="minorHAnsi" w:hAnsiTheme="minorHAnsi"/>
                <w:sz w:val="24"/>
              </w:rPr>
            </w:pPr>
            <w:r w:rsidRPr="00DF7A43">
              <w:rPr>
                <w:rFonts w:asciiTheme="minorHAnsi" w:eastAsiaTheme="minorHAnsi" w:hAnsiTheme="minorHAnsi"/>
                <w:sz w:val="24"/>
              </w:rPr>
              <w:t>3</w:t>
            </w:r>
          </w:p>
        </w:tc>
        <w:tc>
          <w:tcPr>
            <w:tcW w:w="777" w:type="pct"/>
            <w:vAlign w:val="center"/>
          </w:tcPr>
          <w:p w14:paraId="63357518" w14:textId="77777777" w:rsidR="00DF7A43" w:rsidRPr="00DF7A43" w:rsidRDefault="00DF7A43" w:rsidP="004A5D7B">
            <w:pPr>
              <w:pStyle w:val="1"/>
              <w:spacing w:after="0" w:line="420" w:lineRule="exact"/>
              <w:ind w:firstLineChars="0" w:firstLine="0"/>
              <w:jc w:val="center"/>
              <w:rPr>
                <w:rFonts w:asciiTheme="minorHAnsi" w:eastAsiaTheme="minorHAnsi" w:hAnsiTheme="minorHAnsi" w:cs="仿宋"/>
                <w:sz w:val="24"/>
              </w:rPr>
            </w:pPr>
            <w:r w:rsidRPr="00DF7A43">
              <w:rPr>
                <w:rFonts w:asciiTheme="minorHAnsi" w:eastAsiaTheme="minorHAnsi" w:hAnsiTheme="minorHAnsi" w:cs="仿宋"/>
                <w:kern w:val="0"/>
                <w:sz w:val="24"/>
              </w:rPr>
              <w:t>交换机1</w:t>
            </w:r>
          </w:p>
        </w:tc>
        <w:tc>
          <w:tcPr>
            <w:tcW w:w="4006" w:type="pct"/>
            <w:vAlign w:val="center"/>
          </w:tcPr>
          <w:p w14:paraId="14DA12A8" w14:textId="77777777" w:rsidR="00DF7A43" w:rsidRPr="00DF7A43" w:rsidRDefault="00DF7A43" w:rsidP="004A5D7B">
            <w:pPr>
              <w:pStyle w:val="1"/>
              <w:spacing w:after="0" w:line="420" w:lineRule="exact"/>
              <w:ind w:firstLineChars="0" w:firstLine="0"/>
              <w:rPr>
                <w:rFonts w:asciiTheme="minorHAnsi" w:eastAsiaTheme="minorHAnsi" w:hAnsiTheme="minorHAnsi" w:cs="仿宋"/>
                <w:sz w:val="24"/>
              </w:rPr>
            </w:pPr>
            <w:r w:rsidRPr="00DF7A43">
              <w:rPr>
                <w:rFonts w:asciiTheme="minorHAnsi" w:eastAsiaTheme="minorHAnsi" w:hAnsiTheme="minorHAnsi" w:cs="仿宋"/>
                <w:sz w:val="24"/>
              </w:rPr>
              <w:t>1.端口类型：24个千兆电口，4个千兆SFP口；</w:t>
            </w:r>
          </w:p>
          <w:p w14:paraId="0D0A70F4" w14:textId="77777777" w:rsidR="00DF7A43" w:rsidRPr="00DF7A43" w:rsidRDefault="00DF7A43" w:rsidP="004A5D7B">
            <w:pPr>
              <w:pStyle w:val="1"/>
              <w:spacing w:after="0" w:line="420" w:lineRule="exact"/>
              <w:ind w:firstLineChars="0" w:firstLine="0"/>
              <w:rPr>
                <w:rFonts w:asciiTheme="minorHAnsi" w:eastAsiaTheme="minorHAnsi" w:hAnsiTheme="minorHAnsi" w:cs="仿宋"/>
                <w:sz w:val="24"/>
              </w:rPr>
            </w:pPr>
            <w:r w:rsidRPr="00DF7A43">
              <w:rPr>
                <w:rFonts w:asciiTheme="minorHAnsi" w:eastAsiaTheme="minorHAnsi" w:hAnsiTheme="minorHAnsi" w:cs="仿宋"/>
                <w:sz w:val="24"/>
              </w:rPr>
              <w:t xml:space="preserve">2.交换容量：672Gbps；                             </w:t>
            </w:r>
          </w:p>
          <w:p w14:paraId="649C03C6" w14:textId="0F668FCA" w:rsidR="00DF7A43" w:rsidRPr="008164F1" w:rsidRDefault="00DF7A43" w:rsidP="004A5D7B">
            <w:pPr>
              <w:pStyle w:val="1"/>
              <w:spacing w:after="0" w:line="420" w:lineRule="exact"/>
              <w:ind w:firstLineChars="0" w:firstLine="0"/>
              <w:rPr>
                <w:rFonts w:asciiTheme="minorHAnsi" w:eastAsiaTheme="minorHAnsi" w:hAnsiTheme="minorHAnsi" w:cs="仿宋"/>
                <w:sz w:val="24"/>
              </w:rPr>
            </w:pPr>
            <w:r w:rsidRPr="00DF7A43">
              <w:rPr>
                <w:rFonts w:asciiTheme="minorHAnsi" w:eastAsiaTheme="minorHAnsi" w:hAnsiTheme="minorHAnsi" w:cs="仿宋"/>
                <w:sz w:val="24"/>
              </w:rPr>
              <w:t>3.包转发率：</w:t>
            </w:r>
            <w:r w:rsidRPr="00DF7A43">
              <w:rPr>
                <w:rFonts w:asciiTheme="minorHAnsi" w:eastAsiaTheme="minorHAnsi" w:hAnsiTheme="minorHAnsi" w:cs="仿宋" w:hint="eastAsia"/>
                <w:sz w:val="24"/>
              </w:rPr>
              <w:t>144</w:t>
            </w:r>
            <w:r w:rsidRPr="00DF7A43">
              <w:rPr>
                <w:rFonts w:asciiTheme="minorHAnsi" w:eastAsiaTheme="minorHAnsi" w:hAnsiTheme="minorHAnsi" w:cs="仿宋"/>
                <w:sz w:val="24"/>
              </w:rPr>
              <w:t>Mpps。</w:t>
            </w:r>
            <w:r w:rsidR="008164F1" w:rsidRPr="008164F1">
              <w:rPr>
                <w:rFonts w:asciiTheme="minorHAnsi" w:eastAsiaTheme="minorHAnsi" w:hAnsiTheme="minorHAnsi" w:cs="仿宋"/>
                <w:b/>
                <w:bCs/>
                <w:kern w:val="0"/>
                <w:sz w:val="24"/>
              </w:rPr>
              <w:t>技术参数详见【 17.2.2.交换机 1 产品彩页】</w:t>
            </w:r>
          </w:p>
        </w:tc>
      </w:tr>
      <w:tr w:rsidR="00DF7A43" w:rsidRPr="00716831" w14:paraId="48EC7BF8" w14:textId="77777777" w:rsidTr="00E86FF0">
        <w:trPr>
          <w:trHeight w:val="522"/>
          <w:jc w:val="center"/>
        </w:trPr>
        <w:tc>
          <w:tcPr>
            <w:tcW w:w="217" w:type="pct"/>
            <w:vAlign w:val="center"/>
          </w:tcPr>
          <w:p w14:paraId="375FD194" w14:textId="77777777" w:rsidR="00DF7A43" w:rsidRPr="00DF7A43" w:rsidRDefault="00DF7A43" w:rsidP="004A5D7B">
            <w:pPr>
              <w:pStyle w:val="1"/>
              <w:spacing w:after="0" w:line="420" w:lineRule="exact"/>
              <w:ind w:firstLineChars="0" w:firstLine="0"/>
              <w:jc w:val="center"/>
              <w:rPr>
                <w:rFonts w:asciiTheme="minorHAnsi" w:eastAsiaTheme="minorHAnsi" w:hAnsiTheme="minorHAnsi"/>
                <w:sz w:val="24"/>
              </w:rPr>
            </w:pPr>
            <w:r w:rsidRPr="00DF7A43">
              <w:rPr>
                <w:rFonts w:asciiTheme="minorHAnsi" w:eastAsiaTheme="minorHAnsi" w:hAnsiTheme="minorHAnsi"/>
                <w:sz w:val="24"/>
              </w:rPr>
              <w:t>4</w:t>
            </w:r>
          </w:p>
        </w:tc>
        <w:tc>
          <w:tcPr>
            <w:tcW w:w="777" w:type="pct"/>
            <w:vAlign w:val="center"/>
          </w:tcPr>
          <w:p w14:paraId="71F7EA90" w14:textId="77777777" w:rsidR="00DF7A43" w:rsidRPr="00DF7A43" w:rsidRDefault="00DF7A43" w:rsidP="004A5D7B">
            <w:pPr>
              <w:pStyle w:val="1"/>
              <w:spacing w:after="0" w:line="420" w:lineRule="exact"/>
              <w:ind w:firstLineChars="0" w:firstLine="0"/>
              <w:jc w:val="center"/>
              <w:rPr>
                <w:rFonts w:asciiTheme="minorHAnsi" w:eastAsiaTheme="minorHAnsi" w:hAnsiTheme="minorHAnsi" w:cs="仿宋"/>
                <w:sz w:val="24"/>
              </w:rPr>
            </w:pPr>
            <w:r w:rsidRPr="00DF7A43">
              <w:rPr>
                <w:rFonts w:asciiTheme="minorHAnsi" w:eastAsiaTheme="minorHAnsi" w:hAnsiTheme="minorHAnsi" w:cs="仿宋"/>
                <w:kern w:val="0"/>
                <w:sz w:val="24"/>
              </w:rPr>
              <w:t>汇聚交换机</w:t>
            </w:r>
          </w:p>
        </w:tc>
        <w:tc>
          <w:tcPr>
            <w:tcW w:w="4006" w:type="pct"/>
            <w:vAlign w:val="center"/>
          </w:tcPr>
          <w:p w14:paraId="4EEE814F" w14:textId="77777777" w:rsidR="00DF7A43" w:rsidRPr="00DF7A43" w:rsidRDefault="00DF7A43" w:rsidP="00F71E8F">
            <w:pPr>
              <w:pStyle w:val="1"/>
              <w:spacing w:after="0" w:line="420" w:lineRule="exact"/>
              <w:ind w:firstLineChars="0" w:firstLine="0"/>
              <w:rPr>
                <w:rFonts w:asciiTheme="minorHAnsi" w:eastAsiaTheme="minorHAnsi" w:hAnsiTheme="minorHAnsi" w:cs="仿宋"/>
                <w:sz w:val="24"/>
              </w:rPr>
            </w:pPr>
            <w:r w:rsidRPr="00DF7A43">
              <w:rPr>
                <w:rFonts w:asciiTheme="minorHAnsi" w:eastAsiaTheme="minorHAnsi" w:hAnsiTheme="minorHAnsi" w:cs="仿宋"/>
                <w:sz w:val="24"/>
              </w:rPr>
              <w:t xml:space="preserve">1、端口类型：24个1/10G SFP Plus端口+2个40GE QSFP+端口（每个QSFP+端口可拆分为4个10GE万兆端口）；                                                  </w:t>
            </w:r>
          </w:p>
          <w:p w14:paraId="2EE39C3A" w14:textId="77777777" w:rsidR="00DF7A43" w:rsidRPr="00DF7A43" w:rsidRDefault="00DF7A43" w:rsidP="00F71E8F">
            <w:pPr>
              <w:pStyle w:val="1"/>
              <w:spacing w:after="0" w:line="420" w:lineRule="exact"/>
              <w:ind w:firstLineChars="0" w:firstLine="0"/>
              <w:rPr>
                <w:rFonts w:asciiTheme="minorHAnsi" w:eastAsiaTheme="minorHAnsi" w:hAnsiTheme="minorHAnsi" w:cs="仿宋"/>
                <w:sz w:val="24"/>
              </w:rPr>
            </w:pPr>
            <w:r w:rsidRPr="00DF7A43">
              <w:rPr>
                <w:rFonts w:asciiTheme="minorHAnsi" w:eastAsiaTheme="minorHAnsi" w:hAnsiTheme="minorHAnsi" w:cs="仿宋"/>
                <w:sz w:val="24"/>
              </w:rPr>
              <w:t xml:space="preserve">2、交换容量：2.56Tbps；                           </w:t>
            </w:r>
          </w:p>
          <w:p w14:paraId="6CED1F74" w14:textId="77777777" w:rsidR="00DF7A43" w:rsidRPr="00DF7A43" w:rsidRDefault="00DF7A43" w:rsidP="00F71E8F">
            <w:pPr>
              <w:pStyle w:val="1"/>
              <w:spacing w:after="0" w:line="420" w:lineRule="exact"/>
              <w:ind w:firstLineChars="0" w:firstLine="0"/>
              <w:rPr>
                <w:rFonts w:asciiTheme="minorHAnsi" w:eastAsiaTheme="minorHAnsi" w:hAnsiTheme="minorHAnsi" w:cs="仿宋"/>
                <w:sz w:val="24"/>
              </w:rPr>
            </w:pPr>
            <w:r w:rsidRPr="00DF7A43">
              <w:rPr>
                <w:rFonts w:asciiTheme="minorHAnsi" w:eastAsiaTheme="minorHAnsi" w:hAnsiTheme="minorHAnsi" w:cs="仿宋"/>
                <w:sz w:val="24"/>
              </w:rPr>
              <w:t xml:space="preserve">3、包转发率：720Mpps；                             </w:t>
            </w:r>
          </w:p>
          <w:p w14:paraId="5FDCA2CB" w14:textId="77777777" w:rsidR="00DF7A43" w:rsidRPr="00DF7A43" w:rsidRDefault="00DF7A43" w:rsidP="00F71E8F">
            <w:pPr>
              <w:pStyle w:val="1"/>
              <w:spacing w:after="0" w:line="420" w:lineRule="exact"/>
              <w:ind w:firstLineChars="0" w:firstLine="0"/>
              <w:rPr>
                <w:rFonts w:asciiTheme="minorHAnsi" w:eastAsiaTheme="minorHAnsi" w:hAnsiTheme="minorHAnsi" w:cs="仿宋"/>
                <w:sz w:val="24"/>
              </w:rPr>
            </w:pPr>
            <w:r w:rsidRPr="00DF7A43">
              <w:rPr>
                <w:rFonts w:asciiTheme="minorHAnsi" w:eastAsiaTheme="minorHAnsi" w:hAnsiTheme="minorHAnsi" w:cs="仿宋"/>
                <w:sz w:val="24"/>
              </w:rPr>
              <w:t xml:space="preserve">4、配双电源+双风扇；                                      </w:t>
            </w:r>
          </w:p>
          <w:p w14:paraId="2E5E371D" w14:textId="77777777" w:rsidR="00DF7A43" w:rsidRPr="00DF7A43" w:rsidRDefault="00DF7A43" w:rsidP="00F71E8F">
            <w:pPr>
              <w:pStyle w:val="1"/>
              <w:spacing w:after="0" w:line="420" w:lineRule="exact"/>
              <w:ind w:firstLineChars="0" w:firstLine="0"/>
              <w:rPr>
                <w:rFonts w:asciiTheme="minorHAnsi" w:eastAsiaTheme="minorHAnsi" w:hAnsiTheme="minorHAnsi" w:cs="仿宋"/>
                <w:sz w:val="24"/>
              </w:rPr>
            </w:pPr>
            <w:r w:rsidRPr="00DF7A43">
              <w:rPr>
                <w:rFonts w:asciiTheme="minorHAnsi" w:eastAsiaTheme="minorHAnsi" w:hAnsiTheme="minorHAnsi" w:cs="仿宋"/>
                <w:sz w:val="24"/>
              </w:rPr>
              <w:t>5、配置6个原装多模万兆模块+ 4个原装单模万兆模块；</w:t>
            </w:r>
          </w:p>
          <w:p w14:paraId="6F75268E" w14:textId="7C228B0A" w:rsidR="00DF7A43" w:rsidRPr="00F71E8F" w:rsidRDefault="002D1894" w:rsidP="00F71E8F">
            <w:pPr>
              <w:widowControl/>
              <w:spacing w:line="420" w:lineRule="exact"/>
              <w:rPr>
                <w:rFonts w:eastAsiaTheme="minorHAnsi" w:cs="仿宋"/>
                <w:kern w:val="0"/>
                <w:sz w:val="24"/>
                <w:szCs w:val="24"/>
              </w:rPr>
            </w:pPr>
            <w:r w:rsidRPr="00F71E8F">
              <w:rPr>
                <w:rFonts w:eastAsiaTheme="minorHAnsi" w:cs="仿宋"/>
                <w:kern w:val="0"/>
                <w:sz w:val="24"/>
                <w:szCs w:val="24"/>
              </w:rPr>
              <w:t>▲</w:t>
            </w:r>
            <w:r w:rsidR="00DF7A43" w:rsidRPr="00F71E8F">
              <w:rPr>
                <w:rFonts w:eastAsiaTheme="minorHAnsi" w:cs="仿宋"/>
                <w:kern w:val="0"/>
                <w:sz w:val="24"/>
                <w:szCs w:val="24"/>
              </w:rPr>
              <w:t>6、设备支持智能网络质量分析（iNQA）技术，可快速测量网络性能的检测机制，直接对业务报文进行测量，测量数据可以真实反映网络质量状况，实时感知丢包时间、丢包位置、丢包数量</w:t>
            </w:r>
            <w:r w:rsidR="00DF7A43" w:rsidRPr="00F71E8F">
              <w:rPr>
                <w:rFonts w:eastAsiaTheme="minorHAnsi" w:cs="仿宋" w:hint="eastAsia"/>
                <w:kern w:val="0"/>
                <w:sz w:val="24"/>
                <w:szCs w:val="24"/>
              </w:rPr>
              <w:t>。</w:t>
            </w:r>
            <w:r w:rsidR="00F71E8F" w:rsidRPr="00F71E8F">
              <w:rPr>
                <w:rFonts w:eastAsiaTheme="minorHAnsi" w:cs="仿宋"/>
                <w:b/>
                <w:bCs/>
                <w:kern w:val="0"/>
                <w:sz w:val="24"/>
                <w:szCs w:val="24"/>
              </w:rPr>
              <w:t>详见【 17.2.3.2.汇聚交换机产品检测报告】</w:t>
            </w:r>
          </w:p>
          <w:p w14:paraId="7C54F950" w14:textId="63D89FC1" w:rsidR="00DF7A43" w:rsidRPr="00F71E8F" w:rsidRDefault="002D1894" w:rsidP="00F71E8F">
            <w:pPr>
              <w:pStyle w:val="1"/>
              <w:spacing w:after="0" w:line="420" w:lineRule="exact"/>
              <w:ind w:firstLineChars="0" w:firstLine="0"/>
              <w:rPr>
                <w:rFonts w:asciiTheme="minorHAnsi" w:eastAsiaTheme="minorHAnsi" w:hAnsiTheme="minorHAnsi" w:cs="仿宋"/>
                <w:sz w:val="24"/>
              </w:rPr>
            </w:pPr>
            <w:r w:rsidRPr="002D1894">
              <w:rPr>
                <w:rFonts w:asciiTheme="minorHAnsi" w:eastAsiaTheme="minorHAnsi" w:hAnsiTheme="minorHAnsi" w:cs="仿宋"/>
                <w:sz w:val="24"/>
                <w:szCs w:val="22"/>
              </w:rPr>
              <w:t>▲</w:t>
            </w:r>
            <w:r w:rsidR="00DF7A43" w:rsidRPr="00DF7A43">
              <w:rPr>
                <w:rFonts w:asciiTheme="minorHAnsi" w:eastAsiaTheme="minorHAnsi" w:hAnsiTheme="minorHAnsi" w:cs="仿宋"/>
                <w:kern w:val="0"/>
                <w:sz w:val="24"/>
              </w:rPr>
              <w:t>7</w:t>
            </w:r>
            <w:r w:rsidR="00DF7A43" w:rsidRPr="00DF7A43">
              <w:rPr>
                <w:rFonts w:asciiTheme="minorHAnsi" w:eastAsiaTheme="minorHAnsi" w:hAnsiTheme="minorHAnsi" w:cs="仿宋"/>
                <w:sz w:val="24"/>
              </w:rPr>
              <w:t>、设备支持防火墙插卡；</w:t>
            </w:r>
            <w:r w:rsidR="00F71E8F" w:rsidRPr="00F71E8F">
              <w:rPr>
                <w:rFonts w:asciiTheme="minorHAnsi" w:eastAsiaTheme="minorHAnsi" w:hAnsiTheme="minorHAnsi" w:cs="仿宋"/>
                <w:sz w:val="24"/>
              </w:rPr>
              <w:t>（提供了产品检测报告）；</w:t>
            </w:r>
            <w:r w:rsidR="00F71E8F" w:rsidRPr="00F71E8F">
              <w:rPr>
                <w:rFonts w:asciiTheme="minorHAnsi" w:eastAsiaTheme="minorHAnsi" w:hAnsiTheme="minorHAnsi" w:cs="仿宋"/>
                <w:b/>
                <w:bCs/>
                <w:kern w:val="0"/>
                <w:sz w:val="24"/>
              </w:rPr>
              <w:t>详见【 17.2.3.2.汇聚交换机产品检测报告】</w:t>
            </w:r>
          </w:p>
          <w:p w14:paraId="62ED6946" w14:textId="678BCBDB" w:rsidR="00DF7A43" w:rsidRPr="00F71E8F" w:rsidRDefault="002D1894" w:rsidP="00F71E8F">
            <w:pPr>
              <w:pStyle w:val="1"/>
              <w:spacing w:after="0" w:line="420" w:lineRule="exact"/>
              <w:ind w:firstLineChars="0" w:firstLine="0"/>
              <w:rPr>
                <w:rFonts w:asciiTheme="minorHAnsi" w:eastAsiaTheme="minorHAnsi" w:hAnsiTheme="minorHAnsi" w:cs="仿宋"/>
                <w:sz w:val="24"/>
              </w:rPr>
            </w:pPr>
            <w:r w:rsidRPr="002D1894">
              <w:rPr>
                <w:rFonts w:asciiTheme="minorHAnsi" w:eastAsiaTheme="minorHAnsi" w:hAnsiTheme="minorHAnsi" w:cs="仿宋"/>
                <w:sz w:val="24"/>
                <w:szCs w:val="22"/>
              </w:rPr>
              <w:t>▲</w:t>
            </w:r>
            <w:r w:rsidR="00DF7A43" w:rsidRPr="00DF7A43">
              <w:rPr>
                <w:rFonts w:asciiTheme="minorHAnsi" w:eastAsiaTheme="minorHAnsi" w:hAnsiTheme="minorHAnsi" w:cs="仿宋"/>
                <w:sz w:val="24"/>
              </w:rPr>
              <w:t>8、支持PVST功能：收敛时间：10.45ms。</w:t>
            </w:r>
            <w:r w:rsidR="00F71E8F" w:rsidRPr="00F71E8F">
              <w:rPr>
                <w:rFonts w:asciiTheme="minorHAnsi" w:eastAsiaTheme="minorHAnsi" w:hAnsiTheme="minorHAnsi" w:cs="仿宋"/>
                <w:sz w:val="24"/>
              </w:rPr>
              <w:t>（提供了产品检测报告）。</w:t>
            </w:r>
            <w:r w:rsidR="00F71E8F">
              <w:rPr>
                <w:rStyle w:val="fontstyle01"/>
                <w:rFonts w:hint="default"/>
              </w:rPr>
              <w:t xml:space="preserve"> </w:t>
            </w:r>
            <w:r w:rsidR="00F71E8F" w:rsidRPr="00F71E8F">
              <w:rPr>
                <w:rFonts w:asciiTheme="minorHAnsi" w:eastAsiaTheme="minorHAnsi" w:hAnsiTheme="minorHAnsi" w:cs="仿宋"/>
                <w:b/>
                <w:bCs/>
                <w:kern w:val="0"/>
                <w:sz w:val="24"/>
              </w:rPr>
              <w:t>详见【 17.2.3.2.汇聚交换机产品检测报告】</w:t>
            </w:r>
          </w:p>
        </w:tc>
      </w:tr>
      <w:tr w:rsidR="00DF7A43" w:rsidRPr="00BE56FA" w14:paraId="52F0F65F" w14:textId="77777777" w:rsidTr="00E86FF0">
        <w:trPr>
          <w:trHeight w:val="522"/>
          <w:jc w:val="center"/>
        </w:trPr>
        <w:tc>
          <w:tcPr>
            <w:tcW w:w="217" w:type="pct"/>
            <w:vAlign w:val="center"/>
          </w:tcPr>
          <w:p w14:paraId="335CB542" w14:textId="77777777" w:rsidR="00DF7A43" w:rsidRPr="00DF7A43" w:rsidRDefault="00DF7A43" w:rsidP="004A5D7B">
            <w:pPr>
              <w:pStyle w:val="1"/>
              <w:spacing w:after="0" w:line="420" w:lineRule="exact"/>
              <w:ind w:firstLineChars="0" w:firstLine="0"/>
              <w:jc w:val="center"/>
              <w:rPr>
                <w:rFonts w:asciiTheme="minorHAnsi" w:eastAsiaTheme="minorHAnsi" w:hAnsiTheme="minorHAnsi"/>
                <w:sz w:val="24"/>
              </w:rPr>
            </w:pPr>
            <w:r w:rsidRPr="00DF7A43">
              <w:rPr>
                <w:rFonts w:asciiTheme="minorHAnsi" w:eastAsiaTheme="minorHAnsi" w:hAnsiTheme="minorHAnsi"/>
                <w:sz w:val="24"/>
              </w:rPr>
              <w:t>5</w:t>
            </w:r>
          </w:p>
        </w:tc>
        <w:tc>
          <w:tcPr>
            <w:tcW w:w="777" w:type="pct"/>
            <w:vAlign w:val="center"/>
          </w:tcPr>
          <w:p w14:paraId="06A2687E" w14:textId="77777777" w:rsidR="00DF7A43" w:rsidRPr="00DF7A43" w:rsidRDefault="00DF7A43" w:rsidP="004A5D7B">
            <w:pPr>
              <w:pStyle w:val="1"/>
              <w:spacing w:after="0" w:line="420" w:lineRule="exact"/>
              <w:ind w:firstLineChars="0" w:firstLine="0"/>
              <w:jc w:val="center"/>
              <w:rPr>
                <w:rFonts w:asciiTheme="minorHAnsi" w:eastAsiaTheme="minorHAnsi" w:hAnsiTheme="minorHAnsi" w:cs="仿宋"/>
                <w:sz w:val="24"/>
              </w:rPr>
            </w:pPr>
            <w:r w:rsidRPr="00DF7A43">
              <w:rPr>
                <w:rFonts w:asciiTheme="minorHAnsi" w:eastAsiaTheme="minorHAnsi" w:hAnsiTheme="minorHAnsi" w:cs="仿宋"/>
                <w:kern w:val="0"/>
                <w:sz w:val="24"/>
              </w:rPr>
              <w:t>接入交换机</w:t>
            </w:r>
          </w:p>
        </w:tc>
        <w:tc>
          <w:tcPr>
            <w:tcW w:w="4006" w:type="pct"/>
            <w:vAlign w:val="center"/>
          </w:tcPr>
          <w:p w14:paraId="1F8F5024" w14:textId="77777777" w:rsidR="00DF7A43" w:rsidRPr="00DF7A43" w:rsidRDefault="00DF7A43" w:rsidP="004A5D7B">
            <w:pPr>
              <w:pStyle w:val="1"/>
              <w:spacing w:after="0" w:line="420" w:lineRule="exact"/>
              <w:ind w:firstLineChars="0" w:firstLine="0"/>
              <w:rPr>
                <w:rFonts w:asciiTheme="minorHAnsi" w:eastAsiaTheme="minorHAnsi" w:hAnsiTheme="minorHAnsi" w:cs="仿宋"/>
                <w:sz w:val="24"/>
              </w:rPr>
            </w:pPr>
            <w:r w:rsidRPr="00DF7A43">
              <w:rPr>
                <w:rFonts w:asciiTheme="minorHAnsi" w:eastAsiaTheme="minorHAnsi" w:hAnsiTheme="minorHAnsi" w:cs="仿宋"/>
                <w:sz w:val="24"/>
              </w:rPr>
              <w:t>1.端口类型：48个千兆电口，4个万兆SFP+口；</w:t>
            </w:r>
          </w:p>
          <w:p w14:paraId="5802288D" w14:textId="77777777" w:rsidR="00DF7A43" w:rsidRPr="00DF7A43" w:rsidRDefault="00DF7A43" w:rsidP="004A5D7B">
            <w:pPr>
              <w:pStyle w:val="1"/>
              <w:spacing w:after="0" w:line="420" w:lineRule="exact"/>
              <w:ind w:firstLineChars="0" w:firstLine="0"/>
              <w:rPr>
                <w:rFonts w:asciiTheme="minorHAnsi" w:eastAsiaTheme="minorHAnsi" w:hAnsiTheme="minorHAnsi" w:cs="仿宋"/>
                <w:sz w:val="24"/>
              </w:rPr>
            </w:pPr>
            <w:r w:rsidRPr="00DF7A43">
              <w:rPr>
                <w:rFonts w:asciiTheme="minorHAnsi" w:eastAsiaTheme="minorHAnsi" w:hAnsiTheme="minorHAnsi" w:cs="仿宋"/>
                <w:sz w:val="24"/>
              </w:rPr>
              <w:t>2.交换容量：758Gbps；</w:t>
            </w:r>
          </w:p>
          <w:p w14:paraId="65DAA141" w14:textId="77777777" w:rsidR="00DF7A43" w:rsidRPr="00DF7A43" w:rsidRDefault="00DF7A43" w:rsidP="004A5D7B">
            <w:pPr>
              <w:pStyle w:val="1"/>
              <w:spacing w:after="0" w:line="420" w:lineRule="exact"/>
              <w:ind w:firstLineChars="0" w:firstLine="0"/>
              <w:rPr>
                <w:rFonts w:asciiTheme="minorHAnsi" w:eastAsiaTheme="minorHAnsi" w:hAnsiTheme="minorHAnsi" w:cs="仿宋"/>
                <w:sz w:val="24"/>
              </w:rPr>
            </w:pPr>
            <w:r w:rsidRPr="00DF7A43">
              <w:rPr>
                <w:rFonts w:asciiTheme="minorHAnsi" w:eastAsiaTheme="minorHAnsi" w:hAnsiTheme="minorHAnsi" w:cs="仿宋"/>
                <w:sz w:val="24"/>
              </w:rPr>
              <w:lastRenderedPageBreak/>
              <w:t>3.包转发率：148Mpps；</w:t>
            </w:r>
          </w:p>
          <w:p w14:paraId="0F693A5F" w14:textId="3220DC42" w:rsidR="00DF7A43" w:rsidRPr="008D2260" w:rsidRDefault="00DF7A43" w:rsidP="004A5D7B">
            <w:pPr>
              <w:pStyle w:val="1"/>
              <w:spacing w:after="0" w:line="420" w:lineRule="exact"/>
              <w:ind w:firstLineChars="0" w:firstLine="0"/>
              <w:rPr>
                <w:rFonts w:asciiTheme="minorHAnsi" w:eastAsiaTheme="minorHAnsi" w:hAnsiTheme="minorHAnsi" w:cs="仿宋"/>
                <w:sz w:val="24"/>
              </w:rPr>
            </w:pPr>
            <w:r w:rsidRPr="00DF7A43">
              <w:rPr>
                <w:rFonts w:asciiTheme="minorHAnsi" w:eastAsiaTheme="minorHAnsi" w:hAnsiTheme="minorHAnsi" w:cs="仿宋"/>
                <w:sz w:val="24"/>
              </w:rPr>
              <w:t>4.配4个原装多模万兆模块。</w:t>
            </w:r>
            <w:r w:rsidR="008D2260" w:rsidRPr="008D2260">
              <w:rPr>
                <w:rFonts w:asciiTheme="minorHAnsi" w:eastAsiaTheme="minorHAnsi" w:hAnsiTheme="minorHAnsi" w:cs="仿宋"/>
                <w:b/>
                <w:bCs/>
                <w:kern w:val="0"/>
                <w:sz w:val="24"/>
              </w:rPr>
              <w:t>技术参数详见【 17.2.9.接入交换机产品技术证明文件】</w:t>
            </w:r>
          </w:p>
        </w:tc>
      </w:tr>
      <w:tr w:rsidR="00DF7A43" w:rsidRPr="00716831" w14:paraId="24DC90A9" w14:textId="77777777" w:rsidTr="00E86FF0">
        <w:trPr>
          <w:trHeight w:val="522"/>
          <w:jc w:val="center"/>
        </w:trPr>
        <w:tc>
          <w:tcPr>
            <w:tcW w:w="217" w:type="pct"/>
            <w:vAlign w:val="center"/>
          </w:tcPr>
          <w:p w14:paraId="01288CA2" w14:textId="77777777" w:rsidR="00DF7A43" w:rsidRPr="00DF7A43" w:rsidRDefault="00DF7A43" w:rsidP="004A5D7B">
            <w:pPr>
              <w:pStyle w:val="1"/>
              <w:spacing w:after="0" w:line="420" w:lineRule="exact"/>
              <w:ind w:firstLineChars="0" w:firstLine="0"/>
              <w:jc w:val="center"/>
              <w:rPr>
                <w:rFonts w:asciiTheme="minorHAnsi" w:eastAsiaTheme="minorHAnsi" w:hAnsiTheme="minorHAnsi"/>
                <w:sz w:val="24"/>
              </w:rPr>
            </w:pPr>
            <w:r w:rsidRPr="00DF7A43">
              <w:rPr>
                <w:rFonts w:asciiTheme="minorHAnsi" w:eastAsiaTheme="minorHAnsi" w:hAnsiTheme="minorHAnsi"/>
                <w:sz w:val="24"/>
              </w:rPr>
              <w:lastRenderedPageBreak/>
              <w:t>6</w:t>
            </w:r>
          </w:p>
        </w:tc>
        <w:tc>
          <w:tcPr>
            <w:tcW w:w="777" w:type="pct"/>
            <w:vAlign w:val="center"/>
          </w:tcPr>
          <w:p w14:paraId="3EC334C8" w14:textId="77777777" w:rsidR="004A5D7B" w:rsidRDefault="00DF7A43" w:rsidP="004A5D7B">
            <w:pPr>
              <w:pStyle w:val="1"/>
              <w:spacing w:after="0" w:line="420" w:lineRule="exact"/>
              <w:ind w:firstLineChars="0" w:firstLine="0"/>
              <w:jc w:val="center"/>
              <w:rPr>
                <w:rFonts w:asciiTheme="minorHAnsi" w:eastAsiaTheme="minorHAnsi" w:hAnsiTheme="minorHAnsi" w:cs="仿宋"/>
                <w:kern w:val="0"/>
                <w:sz w:val="24"/>
              </w:rPr>
            </w:pPr>
            <w:r w:rsidRPr="00DF7A43">
              <w:rPr>
                <w:rFonts w:asciiTheme="minorHAnsi" w:eastAsiaTheme="minorHAnsi" w:hAnsiTheme="minorHAnsi" w:cs="仿宋"/>
                <w:kern w:val="0"/>
                <w:sz w:val="24"/>
              </w:rPr>
              <w:t>网络存储</w:t>
            </w:r>
          </w:p>
          <w:p w14:paraId="0BA7C878" w14:textId="01FC1521" w:rsidR="00DF7A43" w:rsidRPr="00DF7A43" w:rsidRDefault="00DF7A43" w:rsidP="004A5D7B">
            <w:pPr>
              <w:pStyle w:val="1"/>
              <w:spacing w:after="0" w:line="420" w:lineRule="exact"/>
              <w:ind w:firstLineChars="0" w:firstLine="0"/>
              <w:jc w:val="center"/>
              <w:rPr>
                <w:rFonts w:asciiTheme="minorHAnsi" w:eastAsiaTheme="minorHAnsi" w:hAnsiTheme="minorHAnsi" w:cs="仿宋"/>
                <w:sz w:val="24"/>
              </w:rPr>
            </w:pPr>
            <w:r w:rsidRPr="00DF7A43">
              <w:rPr>
                <w:rFonts w:asciiTheme="minorHAnsi" w:eastAsiaTheme="minorHAnsi" w:hAnsiTheme="minorHAnsi" w:cs="仿宋"/>
                <w:kern w:val="0"/>
                <w:sz w:val="24"/>
              </w:rPr>
              <w:t>设备</w:t>
            </w:r>
          </w:p>
        </w:tc>
        <w:tc>
          <w:tcPr>
            <w:tcW w:w="4006" w:type="pct"/>
            <w:vAlign w:val="center"/>
          </w:tcPr>
          <w:p w14:paraId="3EC25E1D" w14:textId="77777777" w:rsidR="00DF7A43" w:rsidRPr="00DF7A43" w:rsidRDefault="00DF7A43" w:rsidP="004A5D7B">
            <w:pPr>
              <w:pStyle w:val="1"/>
              <w:spacing w:after="0" w:line="420" w:lineRule="exact"/>
              <w:ind w:firstLineChars="0" w:firstLine="0"/>
              <w:rPr>
                <w:rFonts w:asciiTheme="minorHAnsi" w:eastAsiaTheme="minorHAnsi" w:hAnsiTheme="minorHAnsi" w:cs="仿宋"/>
                <w:sz w:val="24"/>
              </w:rPr>
            </w:pPr>
            <w:r w:rsidRPr="00DF7A43">
              <w:rPr>
                <w:rFonts w:asciiTheme="minorHAnsi" w:eastAsiaTheme="minorHAnsi" w:hAnsiTheme="minorHAnsi" w:cs="仿宋"/>
                <w:sz w:val="24"/>
              </w:rPr>
              <w:t>1、CPU：采用Intel Xeon Silver 4309Y处理器，核心数：8，频率：2.8GHz，64bit架构，支持硬件加密引擎；</w:t>
            </w:r>
          </w:p>
          <w:p w14:paraId="41A15E8E" w14:textId="77777777" w:rsidR="00DF7A43" w:rsidRPr="00DF7A43" w:rsidRDefault="00DF7A43" w:rsidP="004A5D7B">
            <w:pPr>
              <w:pStyle w:val="1"/>
              <w:spacing w:after="0" w:line="420" w:lineRule="exact"/>
              <w:ind w:firstLineChars="0" w:firstLine="0"/>
              <w:rPr>
                <w:rFonts w:asciiTheme="minorHAnsi" w:eastAsiaTheme="minorHAnsi" w:hAnsiTheme="minorHAnsi" w:cs="仿宋"/>
                <w:sz w:val="24"/>
              </w:rPr>
            </w:pPr>
            <w:r w:rsidRPr="00DF7A43">
              <w:rPr>
                <w:rFonts w:asciiTheme="minorHAnsi" w:eastAsiaTheme="minorHAnsi" w:hAnsiTheme="minorHAnsi" w:cs="仿宋"/>
                <w:sz w:val="24"/>
              </w:rPr>
              <w:t>2、内存：实配32GB DDR4 ECC内存，内存插槽数：32个，最大支持内存:6TB；</w:t>
            </w:r>
          </w:p>
          <w:p w14:paraId="66B551D7" w14:textId="77777777" w:rsidR="00DF7A43" w:rsidRPr="00DF7A43" w:rsidRDefault="00DF7A43" w:rsidP="004A5D7B">
            <w:pPr>
              <w:pStyle w:val="1"/>
              <w:spacing w:after="0" w:line="420" w:lineRule="exact"/>
              <w:ind w:firstLineChars="0" w:firstLine="0"/>
              <w:rPr>
                <w:rFonts w:asciiTheme="minorHAnsi" w:eastAsiaTheme="minorHAnsi" w:hAnsiTheme="minorHAnsi" w:cs="仿宋"/>
                <w:sz w:val="24"/>
              </w:rPr>
            </w:pPr>
            <w:r w:rsidRPr="00DF7A43">
              <w:rPr>
                <w:rFonts w:asciiTheme="minorHAnsi" w:eastAsiaTheme="minorHAnsi" w:hAnsiTheme="minorHAnsi" w:cs="仿宋"/>
                <w:sz w:val="24"/>
              </w:rPr>
              <w:t>3、硬盘：实配3.5" SATA 16TB机械硬盘6块，支持磁盘扩展，最大支持磁盘槽位数：20个3.5英寸；</w:t>
            </w:r>
          </w:p>
          <w:p w14:paraId="5511804B" w14:textId="77777777" w:rsidR="00DF7A43" w:rsidRPr="00DF7A43" w:rsidRDefault="00DF7A43" w:rsidP="004A5D7B">
            <w:pPr>
              <w:pStyle w:val="1"/>
              <w:spacing w:after="0" w:line="420" w:lineRule="exact"/>
              <w:ind w:firstLineChars="0" w:firstLine="0"/>
              <w:rPr>
                <w:rFonts w:asciiTheme="minorHAnsi" w:eastAsiaTheme="minorHAnsi" w:hAnsiTheme="minorHAnsi" w:cs="仿宋"/>
                <w:sz w:val="24"/>
              </w:rPr>
            </w:pPr>
            <w:r w:rsidRPr="00DF7A43">
              <w:rPr>
                <w:rFonts w:asciiTheme="minorHAnsi" w:eastAsiaTheme="minorHAnsi" w:hAnsiTheme="minorHAnsi" w:cs="仿宋"/>
                <w:sz w:val="24"/>
              </w:rPr>
              <w:t>4、支持M.2 硬盘，M.2 硬盘槽位数：32 个(NVMe)；</w:t>
            </w:r>
          </w:p>
          <w:p w14:paraId="1B739943" w14:textId="77777777" w:rsidR="00DF7A43" w:rsidRPr="00DF7A43" w:rsidRDefault="00DF7A43" w:rsidP="004A5D7B">
            <w:pPr>
              <w:pStyle w:val="1"/>
              <w:spacing w:after="0" w:line="420" w:lineRule="exact"/>
              <w:ind w:firstLineChars="0" w:firstLine="0"/>
              <w:rPr>
                <w:rFonts w:asciiTheme="minorHAnsi" w:eastAsiaTheme="minorHAnsi" w:hAnsiTheme="minorHAnsi" w:cs="仿宋"/>
                <w:sz w:val="24"/>
              </w:rPr>
            </w:pPr>
            <w:r w:rsidRPr="00DF7A43">
              <w:rPr>
                <w:rFonts w:asciiTheme="minorHAnsi" w:eastAsiaTheme="minorHAnsi" w:hAnsiTheme="minorHAnsi" w:cs="仿宋"/>
                <w:sz w:val="24"/>
              </w:rPr>
              <w:t>5、兼容磁盘类型：3.5" SATA HDD、2.5" SATA HDD、2.5" SATA SSD、M.2 2280 NVMe SSD；</w:t>
            </w:r>
          </w:p>
          <w:p w14:paraId="3CCB54EA" w14:textId="77777777" w:rsidR="00DF7A43" w:rsidRPr="00DF7A43" w:rsidRDefault="00DF7A43" w:rsidP="004A5D7B">
            <w:pPr>
              <w:pStyle w:val="1"/>
              <w:spacing w:after="0" w:line="420" w:lineRule="exact"/>
              <w:ind w:firstLineChars="0" w:firstLine="0"/>
              <w:rPr>
                <w:rFonts w:asciiTheme="minorHAnsi" w:eastAsiaTheme="minorHAnsi" w:hAnsiTheme="minorHAnsi" w:cs="仿宋"/>
                <w:sz w:val="24"/>
              </w:rPr>
            </w:pPr>
            <w:r w:rsidRPr="00DF7A43">
              <w:rPr>
                <w:rFonts w:asciiTheme="minorHAnsi" w:eastAsiaTheme="minorHAnsi" w:hAnsiTheme="minorHAnsi" w:cs="仿宋"/>
                <w:sz w:val="24"/>
              </w:rPr>
              <w:t>6、磁盘文件系统须支持Btrfs、EXT4，支持热插拔；</w:t>
            </w:r>
          </w:p>
          <w:p w14:paraId="5F8569FA" w14:textId="77777777" w:rsidR="00DF7A43" w:rsidRPr="00DF7A43" w:rsidRDefault="00DF7A43" w:rsidP="004A5D7B">
            <w:pPr>
              <w:pStyle w:val="1"/>
              <w:spacing w:after="0" w:line="420" w:lineRule="exact"/>
              <w:ind w:firstLineChars="0" w:firstLine="0"/>
              <w:rPr>
                <w:rFonts w:asciiTheme="minorHAnsi" w:eastAsiaTheme="minorHAnsi" w:hAnsiTheme="minorHAnsi" w:cs="仿宋"/>
                <w:sz w:val="24"/>
              </w:rPr>
            </w:pPr>
            <w:r w:rsidRPr="00DF7A43">
              <w:rPr>
                <w:rFonts w:asciiTheme="minorHAnsi" w:eastAsiaTheme="minorHAnsi" w:hAnsiTheme="minorHAnsi" w:cs="仿宋"/>
                <w:sz w:val="24"/>
              </w:rPr>
              <w:t>7、RJ-45 1GbE 网络接口：4个，支持 Link Aggregation/故障移转；</w:t>
            </w:r>
          </w:p>
          <w:p w14:paraId="1C3F74EA" w14:textId="77777777" w:rsidR="00DF7A43" w:rsidRPr="00DF7A43" w:rsidRDefault="00DF7A43" w:rsidP="004A5D7B">
            <w:pPr>
              <w:pStyle w:val="1"/>
              <w:spacing w:after="0" w:line="420" w:lineRule="exact"/>
              <w:ind w:firstLineChars="0" w:firstLine="0"/>
              <w:rPr>
                <w:rFonts w:asciiTheme="minorHAnsi" w:eastAsiaTheme="minorHAnsi" w:hAnsiTheme="minorHAnsi" w:cs="仿宋"/>
                <w:sz w:val="24"/>
              </w:rPr>
            </w:pPr>
            <w:r w:rsidRPr="00DF7A43">
              <w:rPr>
                <w:rFonts w:asciiTheme="minorHAnsi" w:eastAsiaTheme="minorHAnsi" w:hAnsiTheme="minorHAnsi" w:cs="仿宋"/>
                <w:sz w:val="24"/>
              </w:rPr>
              <w:t>8、USB 3.2 Gen 1 端口：3个；eSATA 端口：2；</w:t>
            </w:r>
          </w:p>
          <w:p w14:paraId="4974E75C" w14:textId="77777777" w:rsidR="00DF7A43" w:rsidRPr="00DF7A43" w:rsidRDefault="00DF7A43" w:rsidP="004A5D7B">
            <w:pPr>
              <w:pStyle w:val="1"/>
              <w:spacing w:after="0" w:line="420" w:lineRule="exact"/>
              <w:ind w:firstLineChars="0" w:firstLine="0"/>
              <w:rPr>
                <w:rFonts w:asciiTheme="minorHAnsi" w:eastAsiaTheme="minorHAnsi" w:hAnsiTheme="minorHAnsi" w:cs="仿宋"/>
                <w:sz w:val="24"/>
              </w:rPr>
            </w:pPr>
            <w:r w:rsidRPr="00DF7A43">
              <w:rPr>
                <w:rFonts w:asciiTheme="minorHAnsi" w:eastAsiaTheme="minorHAnsi" w:hAnsiTheme="minorHAnsi" w:cs="仿宋"/>
                <w:sz w:val="24"/>
              </w:rPr>
              <w:t>9、电源线：1条，硬件保修：3 年。</w:t>
            </w:r>
          </w:p>
        </w:tc>
      </w:tr>
      <w:tr w:rsidR="00DF7A43" w:rsidRPr="00716831" w14:paraId="001A56DA" w14:textId="77777777" w:rsidTr="00E86FF0">
        <w:trPr>
          <w:trHeight w:val="522"/>
          <w:jc w:val="center"/>
        </w:trPr>
        <w:tc>
          <w:tcPr>
            <w:tcW w:w="217" w:type="pct"/>
            <w:vAlign w:val="center"/>
          </w:tcPr>
          <w:p w14:paraId="3CA66DE0" w14:textId="77777777" w:rsidR="00DF7A43" w:rsidRPr="00DF7A43" w:rsidRDefault="00DF7A43" w:rsidP="004A5D7B">
            <w:pPr>
              <w:pStyle w:val="1"/>
              <w:spacing w:after="0" w:line="420" w:lineRule="exact"/>
              <w:ind w:firstLineChars="0" w:firstLine="0"/>
              <w:jc w:val="center"/>
              <w:rPr>
                <w:rFonts w:asciiTheme="minorHAnsi" w:eastAsiaTheme="minorHAnsi" w:hAnsiTheme="minorHAnsi"/>
                <w:sz w:val="24"/>
              </w:rPr>
            </w:pPr>
            <w:r w:rsidRPr="00DF7A43">
              <w:rPr>
                <w:rFonts w:asciiTheme="minorHAnsi" w:eastAsiaTheme="minorHAnsi" w:hAnsiTheme="minorHAnsi"/>
                <w:sz w:val="24"/>
              </w:rPr>
              <w:t>7</w:t>
            </w:r>
          </w:p>
        </w:tc>
        <w:tc>
          <w:tcPr>
            <w:tcW w:w="777" w:type="pct"/>
            <w:vAlign w:val="center"/>
          </w:tcPr>
          <w:p w14:paraId="050C341E" w14:textId="77777777" w:rsidR="004A5D7B" w:rsidRDefault="00DF7A43" w:rsidP="004A5D7B">
            <w:pPr>
              <w:pStyle w:val="1"/>
              <w:spacing w:after="0" w:line="420" w:lineRule="exact"/>
              <w:ind w:firstLineChars="0" w:firstLine="0"/>
              <w:jc w:val="center"/>
              <w:rPr>
                <w:rFonts w:asciiTheme="minorHAnsi" w:eastAsiaTheme="minorHAnsi" w:hAnsiTheme="minorHAnsi" w:cs="仿宋"/>
                <w:kern w:val="0"/>
                <w:sz w:val="24"/>
              </w:rPr>
            </w:pPr>
            <w:r w:rsidRPr="00DF7A43">
              <w:rPr>
                <w:rFonts w:asciiTheme="minorHAnsi" w:eastAsiaTheme="minorHAnsi" w:hAnsiTheme="minorHAnsi" w:cs="仿宋"/>
                <w:kern w:val="0"/>
                <w:sz w:val="24"/>
              </w:rPr>
              <w:t>实验运行</w:t>
            </w:r>
          </w:p>
          <w:p w14:paraId="57D1F2FB" w14:textId="61CCB36C" w:rsidR="00DF7A43" w:rsidRPr="00DF7A43" w:rsidRDefault="00DF7A43" w:rsidP="004A5D7B">
            <w:pPr>
              <w:pStyle w:val="1"/>
              <w:spacing w:after="0" w:line="420" w:lineRule="exact"/>
              <w:ind w:firstLineChars="0" w:firstLine="0"/>
              <w:jc w:val="center"/>
              <w:rPr>
                <w:rFonts w:asciiTheme="minorHAnsi" w:eastAsiaTheme="minorHAnsi" w:hAnsiTheme="minorHAnsi" w:cs="仿宋"/>
                <w:sz w:val="24"/>
              </w:rPr>
            </w:pPr>
            <w:r w:rsidRPr="00DF7A43">
              <w:rPr>
                <w:rFonts w:asciiTheme="minorHAnsi" w:eastAsiaTheme="minorHAnsi" w:hAnsiTheme="minorHAnsi" w:cs="仿宋"/>
                <w:kern w:val="0"/>
                <w:sz w:val="24"/>
              </w:rPr>
              <w:t>监控屏</w:t>
            </w:r>
          </w:p>
        </w:tc>
        <w:tc>
          <w:tcPr>
            <w:tcW w:w="4006" w:type="pct"/>
            <w:vAlign w:val="center"/>
          </w:tcPr>
          <w:p w14:paraId="2C636166" w14:textId="77777777" w:rsidR="00DF7A43" w:rsidRPr="00C72607" w:rsidRDefault="00DF7A43" w:rsidP="004A5D7B">
            <w:pPr>
              <w:pStyle w:val="1"/>
              <w:spacing w:after="0" w:line="420" w:lineRule="exact"/>
              <w:ind w:firstLineChars="0" w:firstLine="0"/>
              <w:rPr>
                <w:rFonts w:asciiTheme="minorHAnsi" w:eastAsiaTheme="minorHAnsi" w:hAnsiTheme="minorHAnsi" w:cs="仿宋"/>
                <w:sz w:val="24"/>
              </w:rPr>
            </w:pPr>
            <w:r w:rsidRPr="00C72607">
              <w:rPr>
                <w:rFonts w:asciiTheme="minorHAnsi" w:eastAsiaTheme="minorHAnsi" w:hAnsiTheme="minorHAnsi" w:cs="仿宋"/>
                <w:sz w:val="24"/>
              </w:rPr>
              <w:t>一、全彩显示屏：</w:t>
            </w:r>
          </w:p>
          <w:p w14:paraId="7B9C5434" w14:textId="701A8F92" w:rsidR="00DF7A43" w:rsidRPr="00DF7A43" w:rsidRDefault="002D1894" w:rsidP="004A5D7B">
            <w:pPr>
              <w:pStyle w:val="1"/>
              <w:spacing w:after="0" w:line="420" w:lineRule="exact"/>
              <w:ind w:firstLineChars="0" w:firstLine="0"/>
              <w:rPr>
                <w:rFonts w:asciiTheme="minorHAnsi" w:eastAsiaTheme="minorHAnsi" w:hAnsiTheme="minorHAnsi" w:cs="仿宋"/>
                <w:sz w:val="24"/>
              </w:rPr>
            </w:pPr>
            <w:r w:rsidRPr="00C72607">
              <w:rPr>
                <w:rFonts w:asciiTheme="minorHAnsi" w:eastAsiaTheme="minorHAnsi" w:hAnsiTheme="minorHAnsi" w:cs="仿宋"/>
                <w:sz w:val="24"/>
              </w:rPr>
              <w:t>▲</w:t>
            </w:r>
            <w:r w:rsidR="00DF7A43" w:rsidRPr="00DF7A43">
              <w:rPr>
                <w:rFonts w:asciiTheme="minorHAnsi" w:eastAsiaTheme="minorHAnsi" w:hAnsiTheme="minorHAnsi" w:cs="仿宋"/>
                <w:sz w:val="24"/>
              </w:rPr>
              <w:t>1、点间距：1.86mm；像素密度：288906点/㎡；</w:t>
            </w:r>
            <w:r w:rsidR="001E3547" w:rsidRPr="001E3547">
              <w:rPr>
                <w:rFonts w:asciiTheme="minorHAnsi" w:eastAsiaTheme="minorHAnsi" w:hAnsiTheme="minorHAnsi" w:cs="仿宋"/>
                <w:sz w:val="24"/>
              </w:rPr>
              <w:t>（提供了产品检测报告文件）；</w:t>
            </w:r>
            <w:r w:rsidR="001E3547" w:rsidRPr="00C72607">
              <w:rPr>
                <w:rFonts w:asciiTheme="minorHAnsi" w:eastAsiaTheme="minorHAnsi" w:hAnsiTheme="minorHAnsi" w:cs="仿宋"/>
                <w:sz w:val="24"/>
              </w:rPr>
              <w:t xml:space="preserve"> 详见【 17.2.5.1.实验运行监控屏产品检测报告、能效等级证明文件、阻燃测试文件】</w:t>
            </w:r>
          </w:p>
          <w:p w14:paraId="37573A0A" w14:textId="77777777" w:rsidR="00DF7A43" w:rsidRPr="00DF7A43" w:rsidRDefault="00DF7A43" w:rsidP="004A5D7B">
            <w:pPr>
              <w:pStyle w:val="1"/>
              <w:spacing w:after="0" w:line="420" w:lineRule="exact"/>
              <w:ind w:firstLineChars="0" w:firstLine="0"/>
              <w:rPr>
                <w:rFonts w:asciiTheme="minorHAnsi" w:eastAsiaTheme="minorHAnsi" w:hAnsiTheme="minorHAnsi" w:cs="仿宋"/>
                <w:sz w:val="24"/>
              </w:rPr>
            </w:pPr>
            <w:r w:rsidRPr="00DF7A43">
              <w:rPr>
                <w:rFonts w:asciiTheme="minorHAnsi" w:eastAsiaTheme="minorHAnsi" w:hAnsiTheme="minorHAnsi" w:cs="仿宋"/>
                <w:sz w:val="24"/>
              </w:rPr>
              <w:t>2、亮度：0-2000cd/m2可调，支持256级无灰度等级调节，可设置亮度定时调节，支持通过亮度传感器自动调节（手动、自动、软件调节）；</w:t>
            </w:r>
          </w:p>
          <w:p w14:paraId="285A61E2" w14:textId="77777777" w:rsidR="00DF7A43" w:rsidRPr="00DF7A43" w:rsidRDefault="00DF7A43" w:rsidP="004A5D7B">
            <w:pPr>
              <w:pStyle w:val="1"/>
              <w:spacing w:after="0" w:line="420" w:lineRule="exact"/>
              <w:ind w:firstLineChars="0" w:firstLine="0"/>
              <w:rPr>
                <w:rFonts w:asciiTheme="minorHAnsi" w:eastAsiaTheme="minorHAnsi" w:hAnsiTheme="minorHAnsi" w:cs="仿宋"/>
                <w:sz w:val="24"/>
              </w:rPr>
            </w:pPr>
            <w:r w:rsidRPr="00DF7A43">
              <w:rPr>
                <w:rFonts w:asciiTheme="minorHAnsi" w:eastAsiaTheme="minorHAnsi" w:hAnsiTheme="minorHAnsi" w:cs="仿宋"/>
                <w:sz w:val="24"/>
              </w:rPr>
              <w:t>3、视角：178°/178°（水平视角/垂直）；</w:t>
            </w:r>
          </w:p>
          <w:p w14:paraId="2E69E32F" w14:textId="257573A4" w:rsidR="00DF7A43" w:rsidRPr="00DF7A43" w:rsidRDefault="002D1894" w:rsidP="004A5D7B">
            <w:pPr>
              <w:pStyle w:val="1"/>
              <w:spacing w:after="0" w:line="420" w:lineRule="exact"/>
              <w:ind w:firstLineChars="0" w:firstLine="0"/>
              <w:rPr>
                <w:rFonts w:asciiTheme="minorHAnsi" w:eastAsiaTheme="minorHAnsi" w:hAnsiTheme="minorHAnsi" w:cs="仿宋"/>
                <w:sz w:val="24"/>
              </w:rPr>
            </w:pPr>
            <w:r w:rsidRPr="00C72607">
              <w:rPr>
                <w:rFonts w:asciiTheme="minorHAnsi" w:eastAsiaTheme="minorHAnsi" w:hAnsiTheme="minorHAnsi" w:cs="仿宋"/>
                <w:sz w:val="24"/>
              </w:rPr>
              <w:t>▲</w:t>
            </w:r>
            <w:r w:rsidR="00DF7A43" w:rsidRPr="00DF7A43">
              <w:rPr>
                <w:rFonts w:asciiTheme="minorHAnsi" w:eastAsiaTheme="minorHAnsi" w:hAnsiTheme="minorHAnsi" w:cs="仿宋"/>
                <w:sz w:val="24"/>
              </w:rPr>
              <w:t>4、亮度均匀性：99.3%；黑屏非均匀性：5%之内；</w:t>
            </w:r>
            <w:r w:rsidR="001E3547" w:rsidRPr="001E3547">
              <w:rPr>
                <w:rFonts w:asciiTheme="minorHAnsi" w:eastAsiaTheme="minorHAnsi" w:hAnsiTheme="minorHAnsi" w:cs="仿宋"/>
                <w:sz w:val="24"/>
              </w:rPr>
              <w:t>（提供了产品检测报告文件）；</w:t>
            </w:r>
            <w:r w:rsidR="001E3547" w:rsidRPr="00C72607">
              <w:rPr>
                <w:rFonts w:asciiTheme="minorHAnsi" w:eastAsiaTheme="minorHAnsi" w:hAnsiTheme="minorHAnsi" w:cs="仿宋"/>
                <w:sz w:val="24"/>
              </w:rPr>
              <w:t xml:space="preserve"> 详见【 17.2.5.1.实验运行监控屏产品检测报告、能效等级证明文件、阻燃测试文件】</w:t>
            </w:r>
          </w:p>
          <w:p w14:paraId="2F3D51E0" w14:textId="77777777" w:rsidR="00DF7A43" w:rsidRPr="00DF7A43" w:rsidRDefault="00DF7A43" w:rsidP="004A5D7B">
            <w:pPr>
              <w:pStyle w:val="1"/>
              <w:spacing w:after="0" w:line="420" w:lineRule="exact"/>
              <w:ind w:firstLineChars="0" w:firstLine="0"/>
              <w:rPr>
                <w:rFonts w:asciiTheme="minorHAnsi" w:eastAsiaTheme="minorHAnsi" w:hAnsiTheme="minorHAnsi" w:cs="仿宋"/>
                <w:sz w:val="24"/>
              </w:rPr>
            </w:pPr>
            <w:r w:rsidRPr="00DF7A43">
              <w:rPr>
                <w:rFonts w:asciiTheme="minorHAnsi" w:eastAsiaTheme="minorHAnsi" w:hAnsiTheme="minorHAnsi" w:cs="仿宋"/>
                <w:sz w:val="24"/>
              </w:rPr>
              <w:t>5、色温：800K~30000K可调；</w:t>
            </w:r>
          </w:p>
          <w:p w14:paraId="5E7AC302" w14:textId="77777777" w:rsidR="00DF7A43" w:rsidRPr="00DF7A43" w:rsidRDefault="00DF7A43" w:rsidP="004A5D7B">
            <w:pPr>
              <w:pStyle w:val="1"/>
              <w:spacing w:after="0" w:line="420" w:lineRule="exact"/>
              <w:ind w:firstLineChars="0" w:firstLine="0"/>
              <w:rPr>
                <w:rFonts w:asciiTheme="minorHAnsi" w:eastAsiaTheme="minorHAnsi" w:hAnsiTheme="minorHAnsi" w:cs="仿宋"/>
                <w:sz w:val="24"/>
              </w:rPr>
            </w:pPr>
            <w:r w:rsidRPr="00DF7A43">
              <w:rPr>
                <w:rFonts w:asciiTheme="minorHAnsi" w:eastAsiaTheme="minorHAnsi" w:hAnsiTheme="minorHAnsi" w:cs="仿宋"/>
                <w:sz w:val="24"/>
              </w:rPr>
              <w:t>6、色度均匀性：±0.0005Cx,Cy之内；</w:t>
            </w:r>
          </w:p>
          <w:p w14:paraId="26980C41" w14:textId="77777777" w:rsidR="00DF7A43" w:rsidRPr="00DF7A43" w:rsidRDefault="00DF7A43" w:rsidP="004A5D7B">
            <w:pPr>
              <w:pStyle w:val="1"/>
              <w:spacing w:after="0" w:line="420" w:lineRule="exact"/>
              <w:ind w:firstLineChars="0" w:firstLine="0"/>
              <w:rPr>
                <w:rFonts w:asciiTheme="minorHAnsi" w:eastAsiaTheme="minorHAnsi" w:hAnsiTheme="minorHAnsi" w:cs="仿宋"/>
                <w:sz w:val="24"/>
              </w:rPr>
            </w:pPr>
            <w:r w:rsidRPr="00DF7A43">
              <w:rPr>
                <w:rFonts w:asciiTheme="minorHAnsi" w:eastAsiaTheme="minorHAnsi" w:hAnsiTheme="minorHAnsi" w:cs="仿宋"/>
                <w:sz w:val="24"/>
              </w:rPr>
              <w:t>7、峰值功耗：240W/㎡，平均功耗：90W/㎡</w:t>
            </w:r>
          </w:p>
          <w:p w14:paraId="321ADC00" w14:textId="77777777" w:rsidR="00DF7A43" w:rsidRPr="00DF7A43" w:rsidRDefault="00DF7A43" w:rsidP="004A5D7B">
            <w:pPr>
              <w:pStyle w:val="1"/>
              <w:spacing w:after="0" w:line="420" w:lineRule="exact"/>
              <w:ind w:firstLineChars="0" w:firstLine="0"/>
              <w:rPr>
                <w:rFonts w:asciiTheme="minorHAnsi" w:eastAsiaTheme="minorHAnsi" w:hAnsiTheme="minorHAnsi" w:cs="仿宋"/>
                <w:sz w:val="24"/>
              </w:rPr>
            </w:pPr>
            <w:r w:rsidRPr="00DF7A43">
              <w:rPr>
                <w:rFonts w:asciiTheme="minorHAnsi" w:eastAsiaTheme="minorHAnsi" w:hAnsiTheme="minorHAnsi" w:cs="仿宋"/>
                <w:sz w:val="24"/>
              </w:rPr>
              <w:t>8、发光点中心距偏差：0.7%；</w:t>
            </w:r>
          </w:p>
          <w:p w14:paraId="4B76C34B" w14:textId="77777777" w:rsidR="00DF7A43" w:rsidRPr="00DF7A43" w:rsidRDefault="00DF7A43" w:rsidP="004A5D7B">
            <w:pPr>
              <w:pStyle w:val="1"/>
              <w:spacing w:after="0" w:line="420" w:lineRule="exact"/>
              <w:ind w:firstLineChars="0" w:firstLine="0"/>
              <w:rPr>
                <w:rFonts w:asciiTheme="minorHAnsi" w:eastAsiaTheme="minorHAnsi" w:hAnsiTheme="minorHAnsi" w:cs="仿宋"/>
                <w:sz w:val="24"/>
              </w:rPr>
            </w:pPr>
            <w:r w:rsidRPr="00DF7A43">
              <w:rPr>
                <w:rFonts w:asciiTheme="minorHAnsi" w:eastAsiaTheme="minorHAnsi" w:hAnsiTheme="minorHAnsi" w:cs="仿宋"/>
                <w:sz w:val="24"/>
              </w:rPr>
              <w:t>9、刷新率：760Hz-7680Hz，支持通过配套软件调节刷新率的设置选项；</w:t>
            </w:r>
          </w:p>
          <w:p w14:paraId="262EDF2D" w14:textId="77777777" w:rsidR="00DF7A43" w:rsidRPr="00DF7A43" w:rsidRDefault="00DF7A43" w:rsidP="004A5D7B">
            <w:pPr>
              <w:pStyle w:val="1"/>
              <w:spacing w:after="0" w:line="420" w:lineRule="exact"/>
              <w:ind w:firstLineChars="0" w:firstLine="0"/>
              <w:rPr>
                <w:rFonts w:asciiTheme="minorHAnsi" w:eastAsiaTheme="minorHAnsi" w:hAnsiTheme="minorHAnsi" w:cs="仿宋"/>
                <w:sz w:val="24"/>
              </w:rPr>
            </w:pPr>
            <w:r w:rsidRPr="00DF7A43">
              <w:rPr>
                <w:rFonts w:asciiTheme="minorHAnsi" w:eastAsiaTheme="minorHAnsi" w:hAnsiTheme="minorHAnsi" w:cs="仿宋"/>
                <w:sz w:val="24"/>
              </w:rPr>
              <w:t>10、对比度：20000：1。</w:t>
            </w:r>
          </w:p>
          <w:p w14:paraId="6F348D66" w14:textId="77777777" w:rsidR="00DF7A43" w:rsidRPr="00DF7A43" w:rsidRDefault="00DF7A43" w:rsidP="004A5D7B">
            <w:pPr>
              <w:pStyle w:val="1"/>
              <w:spacing w:after="0" w:line="420" w:lineRule="exact"/>
              <w:ind w:firstLineChars="0" w:firstLine="0"/>
              <w:rPr>
                <w:rFonts w:asciiTheme="minorHAnsi" w:eastAsiaTheme="minorHAnsi" w:hAnsiTheme="minorHAnsi" w:cs="仿宋"/>
                <w:sz w:val="24"/>
              </w:rPr>
            </w:pPr>
            <w:r w:rsidRPr="00DF7A43">
              <w:rPr>
                <w:rFonts w:asciiTheme="minorHAnsi" w:eastAsiaTheme="minorHAnsi" w:hAnsiTheme="minorHAnsi" w:cs="仿宋"/>
                <w:sz w:val="24"/>
              </w:rPr>
              <w:t>11、防护等级：IP68</w:t>
            </w:r>
          </w:p>
          <w:p w14:paraId="4E2169E8" w14:textId="59E78AF1" w:rsidR="00DF7A43" w:rsidRPr="00DF7A43" w:rsidRDefault="002D1894" w:rsidP="004A5D7B">
            <w:pPr>
              <w:pStyle w:val="1"/>
              <w:spacing w:after="0" w:line="420" w:lineRule="exact"/>
              <w:ind w:firstLineChars="0" w:firstLine="0"/>
              <w:rPr>
                <w:rFonts w:asciiTheme="minorHAnsi" w:eastAsiaTheme="minorHAnsi" w:hAnsiTheme="minorHAnsi" w:cs="仿宋"/>
                <w:sz w:val="24"/>
              </w:rPr>
            </w:pPr>
            <w:r w:rsidRPr="00C72607">
              <w:rPr>
                <w:rFonts w:asciiTheme="minorHAnsi" w:eastAsiaTheme="minorHAnsi" w:hAnsiTheme="minorHAnsi" w:cs="仿宋"/>
                <w:sz w:val="24"/>
              </w:rPr>
              <w:lastRenderedPageBreak/>
              <w:t>▲</w:t>
            </w:r>
            <w:r w:rsidR="00DF7A43" w:rsidRPr="00DF7A43">
              <w:rPr>
                <w:rFonts w:asciiTheme="minorHAnsi" w:eastAsiaTheme="minorHAnsi" w:hAnsiTheme="minorHAnsi" w:cs="仿宋"/>
                <w:sz w:val="24"/>
              </w:rPr>
              <w:t>12、能效等级：符合GB 21520-2015能效一级；</w:t>
            </w:r>
            <w:r w:rsidR="007B5201" w:rsidRPr="007B5201">
              <w:rPr>
                <w:rFonts w:asciiTheme="minorHAnsi" w:eastAsiaTheme="minorHAnsi" w:hAnsiTheme="minorHAnsi" w:cs="仿宋"/>
                <w:sz w:val="24"/>
              </w:rPr>
              <w:t xml:space="preserve">（提供了能效等级证明文件）； </w:t>
            </w:r>
            <w:r w:rsidR="007B5201" w:rsidRPr="00C72607">
              <w:rPr>
                <w:rFonts w:asciiTheme="minorHAnsi" w:eastAsiaTheme="minorHAnsi" w:hAnsiTheme="minorHAnsi" w:cs="仿宋"/>
                <w:sz w:val="24"/>
              </w:rPr>
              <w:t>详见【 17.2.5.1.实验运行监控屏产品检测报告、能效等级证明文件、阻燃测试文件】</w:t>
            </w:r>
          </w:p>
          <w:p w14:paraId="72E8B9D4" w14:textId="201B4ED9" w:rsidR="00DF7A43" w:rsidRPr="00DF7A43" w:rsidRDefault="002D1894" w:rsidP="004A5D7B">
            <w:pPr>
              <w:pStyle w:val="1"/>
              <w:spacing w:after="0" w:line="420" w:lineRule="exact"/>
              <w:ind w:firstLineChars="0" w:firstLine="0"/>
              <w:rPr>
                <w:rFonts w:asciiTheme="minorHAnsi" w:eastAsiaTheme="minorHAnsi" w:hAnsiTheme="minorHAnsi" w:cs="仿宋"/>
                <w:sz w:val="24"/>
              </w:rPr>
            </w:pPr>
            <w:r w:rsidRPr="00C72607">
              <w:rPr>
                <w:rFonts w:asciiTheme="minorHAnsi" w:eastAsiaTheme="minorHAnsi" w:hAnsiTheme="minorHAnsi" w:cs="仿宋"/>
                <w:sz w:val="24"/>
              </w:rPr>
              <w:t>▲</w:t>
            </w:r>
            <w:r w:rsidR="00DF7A43" w:rsidRPr="00DF7A43">
              <w:rPr>
                <w:rFonts w:asciiTheme="minorHAnsi" w:eastAsiaTheme="minorHAnsi" w:hAnsiTheme="minorHAnsi" w:cs="仿宋"/>
                <w:sz w:val="24"/>
              </w:rPr>
              <w:t>13、LED显示屏的平均使用寿命：200000h，平均失效间隔工作时间：200000h，平均故障恢复时间：2分钟；</w:t>
            </w:r>
            <w:r w:rsidR="00C72607" w:rsidRPr="00C72607">
              <w:rPr>
                <w:rFonts w:asciiTheme="minorHAnsi" w:eastAsiaTheme="minorHAnsi" w:hAnsiTheme="minorHAnsi" w:cs="仿宋"/>
                <w:sz w:val="24"/>
              </w:rPr>
              <w:t>（提供了产品检测报告文件）；</w:t>
            </w:r>
            <w:r w:rsidR="00C72607" w:rsidRPr="00C72607">
              <w:rPr>
                <w:rFonts w:asciiTheme="minorHAnsi" w:eastAsiaTheme="minorHAnsi" w:hAnsiTheme="minorHAnsi" w:cs="仿宋"/>
                <w:b/>
                <w:bCs/>
                <w:sz w:val="24"/>
              </w:rPr>
              <w:t xml:space="preserve"> 详见【 17.2.5.1.实验运行监控屏产品检测报告、能效等级证明文件、阻燃测试文件】</w:t>
            </w:r>
          </w:p>
          <w:p w14:paraId="652DDDF8" w14:textId="78F8539D" w:rsidR="00DF7A43" w:rsidRPr="00DF7A43" w:rsidRDefault="002D1894" w:rsidP="004A5D7B">
            <w:pPr>
              <w:pStyle w:val="1"/>
              <w:spacing w:after="0" w:line="420" w:lineRule="exact"/>
              <w:ind w:firstLineChars="0" w:firstLine="0"/>
              <w:rPr>
                <w:rFonts w:asciiTheme="minorHAnsi" w:eastAsiaTheme="minorHAnsi" w:hAnsiTheme="minorHAnsi" w:cs="仿宋"/>
                <w:sz w:val="24"/>
              </w:rPr>
            </w:pPr>
            <w:r w:rsidRPr="00C72607">
              <w:rPr>
                <w:rFonts w:asciiTheme="minorHAnsi" w:eastAsiaTheme="minorHAnsi" w:hAnsiTheme="minorHAnsi" w:cs="仿宋"/>
                <w:sz w:val="24"/>
              </w:rPr>
              <w:t>▲</w:t>
            </w:r>
            <w:r w:rsidR="00DF7A43" w:rsidRPr="00DF7A43">
              <w:rPr>
                <w:rFonts w:asciiTheme="minorHAnsi" w:eastAsiaTheme="minorHAnsi" w:hAnsiTheme="minorHAnsi" w:cs="仿宋"/>
                <w:sz w:val="24"/>
              </w:rPr>
              <w:t>14、为保证机房安全，产品通过阻燃测试，整机和PCB阻燃等级均达到V-O等级，面罩、防护胶、套件阻燃等级达到V-0等级；</w:t>
            </w:r>
            <w:r w:rsidR="00F404B9" w:rsidRPr="00F404B9">
              <w:rPr>
                <w:rFonts w:asciiTheme="minorHAnsi" w:eastAsiaTheme="minorHAnsi" w:hAnsiTheme="minorHAnsi" w:cs="仿宋"/>
                <w:sz w:val="24"/>
              </w:rPr>
              <w:t>（提供了产品阻燃测试文件）；</w:t>
            </w:r>
            <w:r w:rsidR="00F404B9" w:rsidRPr="00F404B9">
              <w:rPr>
                <w:rFonts w:asciiTheme="minorHAnsi" w:eastAsiaTheme="minorHAnsi" w:hAnsiTheme="minorHAnsi" w:cs="仿宋"/>
                <w:b/>
                <w:bCs/>
                <w:sz w:val="24"/>
              </w:rPr>
              <w:t>详见【 17.2.5.1.实验运行监控屏产品检测报告、能效等级证明文件、阻燃测试文件】</w:t>
            </w:r>
          </w:p>
          <w:p w14:paraId="2BA958EC" w14:textId="77777777" w:rsidR="00DF7A43" w:rsidRPr="00DF7A43" w:rsidRDefault="00DF7A43" w:rsidP="004A5D7B">
            <w:pPr>
              <w:pStyle w:val="1"/>
              <w:spacing w:after="0" w:line="420" w:lineRule="exact"/>
              <w:ind w:firstLineChars="0" w:firstLine="0"/>
              <w:rPr>
                <w:rFonts w:asciiTheme="minorHAnsi" w:eastAsiaTheme="minorHAnsi" w:hAnsiTheme="minorHAnsi" w:cs="仿宋"/>
                <w:sz w:val="24"/>
              </w:rPr>
            </w:pPr>
            <w:r w:rsidRPr="00DF7A43">
              <w:rPr>
                <w:rFonts w:asciiTheme="minorHAnsi" w:eastAsiaTheme="minorHAnsi" w:hAnsiTheme="minorHAnsi" w:cs="仿宋"/>
                <w:sz w:val="24"/>
              </w:rPr>
              <w:t>15、提供5张备用显示模组；</w:t>
            </w:r>
          </w:p>
          <w:p w14:paraId="1AC529CE" w14:textId="064269AA" w:rsidR="00DF7A43" w:rsidRPr="00841AC9" w:rsidRDefault="002D1894" w:rsidP="004A5D7B">
            <w:pPr>
              <w:pStyle w:val="1"/>
              <w:spacing w:after="0" w:line="420" w:lineRule="exact"/>
              <w:ind w:firstLineChars="0" w:firstLine="0"/>
              <w:rPr>
                <w:rFonts w:asciiTheme="minorHAnsi" w:eastAsiaTheme="minorHAnsi" w:hAnsiTheme="minorHAnsi" w:cs="仿宋"/>
                <w:sz w:val="24"/>
              </w:rPr>
            </w:pPr>
            <w:r w:rsidRPr="00C72607">
              <w:rPr>
                <w:rFonts w:asciiTheme="minorHAnsi" w:eastAsiaTheme="minorHAnsi" w:hAnsiTheme="minorHAnsi" w:cs="仿宋"/>
                <w:sz w:val="24"/>
              </w:rPr>
              <w:t>▲</w:t>
            </w:r>
            <w:r w:rsidR="00DF7A43" w:rsidRPr="00DF7A43">
              <w:rPr>
                <w:rFonts w:asciiTheme="minorHAnsi" w:eastAsiaTheme="minorHAnsi" w:hAnsiTheme="minorHAnsi" w:cs="仿宋"/>
                <w:sz w:val="24"/>
              </w:rPr>
              <w:t>16、系统加密功能：具有信号加密传输功能，支持控制器与屏体之间信号加密传输功能，防止网络恶意入侵。</w:t>
            </w:r>
            <w:r w:rsidR="00841AC9" w:rsidRPr="00841AC9">
              <w:rPr>
                <w:rFonts w:asciiTheme="minorHAnsi" w:eastAsiaTheme="minorHAnsi" w:hAnsiTheme="minorHAnsi" w:cs="仿宋"/>
                <w:sz w:val="24"/>
              </w:rPr>
              <w:t xml:space="preserve">（提供了产品检测报告文件）。 </w:t>
            </w:r>
            <w:r w:rsidR="00841AC9" w:rsidRPr="00841AC9">
              <w:rPr>
                <w:rFonts w:asciiTheme="minorHAnsi" w:eastAsiaTheme="minorHAnsi" w:hAnsiTheme="minorHAnsi" w:cs="仿宋"/>
                <w:b/>
                <w:bCs/>
                <w:sz w:val="24"/>
              </w:rPr>
              <w:t>详见【 17.2.5.1.实验运行监控屏产品检测报告、能效等级证明文件、阻燃测试文件】</w:t>
            </w:r>
          </w:p>
          <w:p w14:paraId="18E19609" w14:textId="77777777" w:rsidR="00DF7A43" w:rsidRPr="00C72607" w:rsidRDefault="00DF7A43" w:rsidP="004A5D7B">
            <w:pPr>
              <w:pStyle w:val="1"/>
              <w:spacing w:after="0" w:line="420" w:lineRule="exact"/>
              <w:ind w:firstLineChars="0" w:firstLine="0"/>
              <w:rPr>
                <w:rFonts w:asciiTheme="minorHAnsi" w:eastAsiaTheme="minorHAnsi" w:hAnsiTheme="minorHAnsi" w:cs="仿宋"/>
                <w:sz w:val="24"/>
              </w:rPr>
            </w:pPr>
            <w:r w:rsidRPr="00C72607">
              <w:rPr>
                <w:rFonts w:asciiTheme="minorHAnsi" w:eastAsiaTheme="minorHAnsi" w:hAnsiTheme="minorHAnsi" w:cs="仿宋"/>
                <w:sz w:val="24"/>
              </w:rPr>
              <w:t>二、处理器</w:t>
            </w:r>
          </w:p>
          <w:p w14:paraId="214594B7" w14:textId="77777777" w:rsidR="00DF7A43" w:rsidRPr="00DF7A43" w:rsidRDefault="00DF7A43" w:rsidP="004A5D7B">
            <w:pPr>
              <w:pStyle w:val="1"/>
              <w:spacing w:after="0" w:line="420" w:lineRule="exact"/>
              <w:ind w:firstLineChars="0" w:firstLine="0"/>
              <w:rPr>
                <w:rFonts w:asciiTheme="minorHAnsi" w:eastAsiaTheme="minorHAnsi" w:hAnsiTheme="minorHAnsi" w:cs="仿宋"/>
                <w:sz w:val="24"/>
              </w:rPr>
            </w:pPr>
            <w:r w:rsidRPr="00DF7A43">
              <w:rPr>
                <w:rFonts w:asciiTheme="minorHAnsi" w:eastAsiaTheme="minorHAnsi" w:hAnsiTheme="minorHAnsi" w:cs="仿宋"/>
                <w:sz w:val="24"/>
              </w:rPr>
              <w:t>1.集成发送卡、视频处理、U盘播放功能于一体；</w:t>
            </w:r>
          </w:p>
          <w:p w14:paraId="0566E1DD" w14:textId="77777777" w:rsidR="00DF7A43" w:rsidRPr="00DF7A43" w:rsidRDefault="00DF7A43" w:rsidP="004A5D7B">
            <w:pPr>
              <w:pStyle w:val="1"/>
              <w:spacing w:after="0" w:line="420" w:lineRule="exact"/>
              <w:ind w:firstLineChars="0" w:firstLine="0"/>
              <w:rPr>
                <w:rFonts w:asciiTheme="minorHAnsi" w:eastAsiaTheme="minorHAnsi" w:hAnsiTheme="minorHAnsi" w:cs="仿宋"/>
                <w:sz w:val="24"/>
              </w:rPr>
            </w:pPr>
            <w:r w:rsidRPr="00DF7A43">
              <w:rPr>
                <w:rFonts w:asciiTheme="minorHAnsi" w:eastAsiaTheme="minorHAnsi" w:hAnsiTheme="minorHAnsi" w:cs="仿宋"/>
                <w:sz w:val="24"/>
              </w:rPr>
              <w:t>2.支持1路DVI/HDMI/VGA/CVBS输入，1路USB播放；</w:t>
            </w:r>
          </w:p>
          <w:p w14:paraId="56F3834C" w14:textId="77777777" w:rsidR="00DF7A43" w:rsidRPr="00DF7A43" w:rsidRDefault="00DF7A43" w:rsidP="004A5D7B">
            <w:pPr>
              <w:pStyle w:val="1"/>
              <w:spacing w:after="0" w:line="420" w:lineRule="exact"/>
              <w:ind w:firstLineChars="0" w:firstLine="0"/>
              <w:rPr>
                <w:rFonts w:asciiTheme="minorHAnsi" w:eastAsiaTheme="minorHAnsi" w:hAnsiTheme="minorHAnsi" w:cs="仿宋"/>
                <w:sz w:val="24"/>
              </w:rPr>
            </w:pPr>
            <w:r w:rsidRPr="00DF7A43">
              <w:rPr>
                <w:rFonts w:asciiTheme="minorHAnsi" w:eastAsiaTheme="minorHAnsi" w:hAnsiTheme="minorHAnsi" w:cs="仿宋"/>
                <w:sz w:val="24"/>
              </w:rPr>
              <w:t>3.支持6路网口输出，视频输出最大带载高达 390 万像素；</w:t>
            </w:r>
          </w:p>
          <w:p w14:paraId="5700D44C" w14:textId="77777777" w:rsidR="00DF7A43" w:rsidRPr="00DF7A43" w:rsidRDefault="00DF7A43" w:rsidP="004A5D7B">
            <w:pPr>
              <w:pStyle w:val="1"/>
              <w:spacing w:after="0" w:line="420" w:lineRule="exact"/>
              <w:ind w:firstLineChars="0" w:firstLine="0"/>
              <w:rPr>
                <w:rFonts w:asciiTheme="minorHAnsi" w:eastAsiaTheme="minorHAnsi" w:hAnsiTheme="minorHAnsi" w:cs="仿宋"/>
                <w:sz w:val="24"/>
              </w:rPr>
            </w:pPr>
            <w:r w:rsidRPr="00DF7A43">
              <w:rPr>
                <w:rFonts w:asciiTheme="minorHAnsi" w:eastAsiaTheme="minorHAnsi" w:hAnsiTheme="minorHAnsi" w:cs="仿宋"/>
                <w:sz w:val="24"/>
              </w:rPr>
              <w:t>4.支持画面全屏缩放、点对点显示、自定义缩放三种缩放模式；</w:t>
            </w:r>
          </w:p>
          <w:p w14:paraId="55DD51B5" w14:textId="77777777" w:rsidR="00DF7A43" w:rsidRPr="00DF7A43" w:rsidRDefault="00DF7A43" w:rsidP="004A5D7B">
            <w:pPr>
              <w:pStyle w:val="1"/>
              <w:spacing w:after="0" w:line="420" w:lineRule="exact"/>
              <w:ind w:firstLineChars="0" w:firstLine="0"/>
              <w:rPr>
                <w:rFonts w:asciiTheme="minorHAnsi" w:eastAsiaTheme="minorHAnsi" w:hAnsiTheme="minorHAnsi" w:cs="仿宋"/>
                <w:sz w:val="24"/>
              </w:rPr>
            </w:pPr>
            <w:r w:rsidRPr="00DF7A43">
              <w:rPr>
                <w:rFonts w:asciiTheme="minorHAnsi" w:eastAsiaTheme="minorHAnsi" w:hAnsiTheme="minorHAnsi" w:cs="仿宋"/>
                <w:sz w:val="24"/>
              </w:rPr>
              <w:t>5.支持窗口位置、大小调整及窗口截取功能支持256个预设场景；</w:t>
            </w:r>
          </w:p>
          <w:p w14:paraId="26946E63" w14:textId="77777777" w:rsidR="00DF7A43" w:rsidRPr="00C72607" w:rsidRDefault="00DF7A43" w:rsidP="004A5D7B">
            <w:pPr>
              <w:pStyle w:val="1"/>
              <w:spacing w:after="0" w:line="420" w:lineRule="exact"/>
              <w:ind w:firstLineChars="0" w:firstLine="0"/>
              <w:rPr>
                <w:rFonts w:asciiTheme="minorHAnsi" w:eastAsiaTheme="minorHAnsi" w:hAnsiTheme="minorHAnsi" w:cs="仿宋"/>
                <w:sz w:val="24"/>
              </w:rPr>
            </w:pPr>
            <w:r w:rsidRPr="00C72607">
              <w:rPr>
                <w:rFonts w:asciiTheme="minorHAnsi" w:eastAsiaTheme="minorHAnsi" w:hAnsiTheme="minorHAnsi" w:cs="仿宋"/>
                <w:sz w:val="24"/>
              </w:rPr>
              <w:t>三、屏体安装</w:t>
            </w:r>
          </w:p>
          <w:p w14:paraId="275B9971" w14:textId="77777777" w:rsidR="00DF7A43" w:rsidRPr="00DF7A43" w:rsidRDefault="00DF7A43" w:rsidP="004A5D7B">
            <w:pPr>
              <w:pStyle w:val="1"/>
              <w:spacing w:after="0" w:line="420" w:lineRule="exact"/>
              <w:ind w:firstLineChars="0" w:firstLine="0"/>
              <w:rPr>
                <w:rFonts w:asciiTheme="minorHAnsi" w:eastAsiaTheme="minorHAnsi" w:hAnsiTheme="minorHAnsi" w:cs="仿宋"/>
                <w:sz w:val="24"/>
              </w:rPr>
            </w:pPr>
            <w:r w:rsidRPr="00C72607">
              <w:rPr>
                <w:rFonts w:asciiTheme="minorHAnsi" w:eastAsiaTheme="minorHAnsi" w:hAnsiTheme="minorHAnsi" w:cs="仿宋"/>
                <w:sz w:val="24"/>
              </w:rPr>
              <w:t>1.配齐教学大屏所需的屏体安装框架结构、配电箱、专用线缆及其它配件，并负责安装调试完毕；</w:t>
            </w:r>
          </w:p>
        </w:tc>
      </w:tr>
      <w:tr w:rsidR="00DF7A43" w:rsidRPr="00716831" w14:paraId="437C5830" w14:textId="77777777" w:rsidTr="00E86FF0">
        <w:trPr>
          <w:trHeight w:val="522"/>
          <w:jc w:val="center"/>
        </w:trPr>
        <w:tc>
          <w:tcPr>
            <w:tcW w:w="217" w:type="pct"/>
            <w:vAlign w:val="center"/>
          </w:tcPr>
          <w:p w14:paraId="0D8291A9" w14:textId="77777777" w:rsidR="00DF7A43" w:rsidRPr="00DF7A43" w:rsidRDefault="00DF7A43" w:rsidP="004A5D7B">
            <w:pPr>
              <w:pStyle w:val="1"/>
              <w:spacing w:after="0" w:line="420" w:lineRule="exact"/>
              <w:ind w:firstLineChars="0" w:firstLine="0"/>
              <w:jc w:val="center"/>
              <w:rPr>
                <w:rFonts w:asciiTheme="minorHAnsi" w:eastAsiaTheme="minorHAnsi" w:hAnsiTheme="minorHAnsi"/>
                <w:sz w:val="24"/>
              </w:rPr>
            </w:pPr>
            <w:r w:rsidRPr="00DF7A43">
              <w:rPr>
                <w:rFonts w:asciiTheme="minorHAnsi" w:eastAsiaTheme="minorHAnsi" w:hAnsiTheme="minorHAnsi"/>
                <w:sz w:val="24"/>
              </w:rPr>
              <w:t>8</w:t>
            </w:r>
          </w:p>
        </w:tc>
        <w:tc>
          <w:tcPr>
            <w:tcW w:w="777" w:type="pct"/>
            <w:vAlign w:val="center"/>
          </w:tcPr>
          <w:p w14:paraId="651AB72B" w14:textId="77777777" w:rsidR="00DF7A43" w:rsidRPr="00DF7A43" w:rsidRDefault="00DF7A43" w:rsidP="004A5D7B">
            <w:pPr>
              <w:pStyle w:val="1"/>
              <w:spacing w:after="0" w:line="420" w:lineRule="exact"/>
              <w:ind w:firstLineChars="0" w:firstLine="0"/>
              <w:jc w:val="center"/>
              <w:rPr>
                <w:rFonts w:asciiTheme="minorHAnsi" w:eastAsiaTheme="minorHAnsi" w:hAnsiTheme="minorHAnsi" w:cs="仿宋"/>
                <w:sz w:val="24"/>
              </w:rPr>
            </w:pPr>
            <w:r w:rsidRPr="00DF7A43">
              <w:rPr>
                <w:rFonts w:asciiTheme="minorHAnsi" w:eastAsiaTheme="minorHAnsi" w:hAnsiTheme="minorHAnsi" w:cs="仿宋"/>
                <w:sz w:val="24"/>
              </w:rPr>
              <w:t>学生桌椅</w:t>
            </w:r>
          </w:p>
        </w:tc>
        <w:tc>
          <w:tcPr>
            <w:tcW w:w="4006" w:type="pct"/>
            <w:vAlign w:val="center"/>
          </w:tcPr>
          <w:p w14:paraId="4CF1CC5C" w14:textId="77777777" w:rsidR="00DF7A43" w:rsidRPr="00DF7A43" w:rsidRDefault="00DF7A43" w:rsidP="004A5D7B">
            <w:pPr>
              <w:pStyle w:val="1"/>
              <w:spacing w:after="0" w:line="420" w:lineRule="exact"/>
              <w:ind w:firstLineChars="0" w:firstLine="0"/>
              <w:rPr>
                <w:rFonts w:asciiTheme="minorHAnsi" w:eastAsiaTheme="minorHAnsi" w:hAnsiTheme="minorHAnsi" w:cs="仿宋"/>
                <w:kern w:val="0"/>
                <w:sz w:val="24"/>
              </w:rPr>
            </w:pPr>
            <w:r w:rsidRPr="00DF7A43">
              <w:rPr>
                <w:rFonts w:asciiTheme="minorHAnsi" w:eastAsiaTheme="minorHAnsi" w:hAnsiTheme="minorHAnsi" w:cs="仿宋"/>
                <w:kern w:val="0"/>
                <w:sz w:val="24"/>
              </w:rPr>
              <w:t>1、学生桌：符合环保和阻燃国标要求，具体颜色由采购人确认。</w:t>
            </w:r>
          </w:p>
          <w:p w14:paraId="7339CC5F" w14:textId="77777777" w:rsidR="00DF7A43" w:rsidRPr="00DF7A43" w:rsidRDefault="00DF7A43" w:rsidP="004A5D7B">
            <w:pPr>
              <w:pStyle w:val="1"/>
              <w:spacing w:after="0" w:line="420" w:lineRule="exact"/>
              <w:ind w:firstLineChars="0" w:firstLine="0"/>
              <w:rPr>
                <w:rFonts w:asciiTheme="minorHAnsi" w:eastAsiaTheme="minorHAnsi" w:hAnsiTheme="minorHAnsi" w:cs="仿宋"/>
                <w:kern w:val="0"/>
                <w:sz w:val="24"/>
              </w:rPr>
            </w:pPr>
            <w:r w:rsidRPr="00DF7A43">
              <w:rPr>
                <w:rFonts w:asciiTheme="minorHAnsi" w:eastAsiaTheme="minorHAnsi" w:hAnsiTheme="minorHAnsi" w:cs="仿宋"/>
                <w:kern w:val="0"/>
                <w:sz w:val="24"/>
              </w:rPr>
              <w:t>2、学生桌尺寸: 780mm× 600mm× 740mm-1040mm（长×宽×高），其中 740mm为桌面离地高度，边立板高度为 1040mm；</w:t>
            </w:r>
          </w:p>
          <w:p w14:paraId="0B624862" w14:textId="77777777" w:rsidR="00DF7A43" w:rsidRPr="00DF7A43" w:rsidRDefault="00DF7A43" w:rsidP="004A5D7B">
            <w:pPr>
              <w:pStyle w:val="1"/>
              <w:spacing w:after="0" w:line="420" w:lineRule="exact"/>
              <w:ind w:firstLineChars="0" w:firstLine="0"/>
              <w:rPr>
                <w:rFonts w:asciiTheme="minorHAnsi" w:eastAsiaTheme="minorHAnsi" w:hAnsiTheme="minorHAnsi" w:cs="仿宋"/>
                <w:kern w:val="0"/>
                <w:sz w:val="24"/>
              </w:rPr>
            </w:pPr>
            <w:r w:rsidRPr="00DF7A43">
              <w:rPr>
                <w:rFonts w:asciiTheme="minorHAnsi" w:eastAsiaTheme="minorHAnsi" w:hAnsiTheme="minorHAnsi" w:cs="仿宋"/>
                <w:kern w:val="0"/>
                <w:sz w:val="24"/>
              </w:rPr>
              <w:t>3、桌面和桌架采用25mm和18mm 组合的三聚氰胺饰面实木颗粒板，表面耐磨、耐划、耐高温、防火，易清洗；</w:t>
            </w:r>
          </w:p>
          <w:p w14:paraId="547F926B" w14:textId="77777777" w:rsidR="00DF7A43" w:rsidRPr="00DF7A43" w:rsidRDefault="00DF7A43" w:rsidP="004A5D7B">
            <w:pPr>
              <w:pStyle w:val="1"/>
              <w:spacing w:after="0" w:line="420" w:lineRule="exact"/>
              <w:ind w:firstLineChars="0" w:firstLine="0"/>
              <w:rPr>
                <w:rFonts w:asciiTheme="minorHAnsi" w:eastAsiaTheme="minorHAnsi" w:hAnsiTheme="minorHAnsi" w:cs="仿宋"/>
                <w:kern w:val="0"/>
                <w:sz w:val="24"/>
              </w:rPr>
            </w:pPr>
            <w:r w:rsidRPr="00DF7A43">
              <w:rPr>
                <w:rFonts w:asciiTheme="minorHAnsi" w:eastAsiaTheme="minorHAnsi" w:hAnsiTheme="minorHAnsi" w:cs="仿宋"/>
                <w:kern w:val="0"/>
                <w:sz w:val="24"/>
              </w:rPr>
              <w:t>4、同色 PVC 封边，全自动封边机处理，表面光滑，无棱角；桌子设有线槽，方便暗线布线，桌面预留冗余插孔，方便学生笔记本电源使用；</w:t>
            </w:r>
          </w:p>
          <w:p w14:paraId="3D210344" w14:textId="77777777" w:rsidR="00DF7A43" w:rsidRPr="00DF7A43" w:rsidRDefault="00DF7A43" w:rsidP="004A5D7B">
            <w:pPr>
              <w:pStyle w:val="1"/>
              <w:spacing w:after="0" w:line="420" w:lineRule="exact"/>
              <w:ind w:firstLineChars="0" w:firstLine="0"/>
              <w:rPr>
                <w:rFonts w:asciiTheme="minorHAnsi" w:eastAsiaTheme="minorHAnsi" w:hAnsiTheme="minorHAnsi" w:cs="仿宋"/>
                <w:kern w:val="0"/>
                <w:sz w:val="24"/>
              </w:rPr>
            </w:pPr>
            <w:r w:rsidRPr="00DF7A43">
              <w:rPr>
                <w:rFonts w:asciiTheme="minorHAnsi" w:eastAsiaTheme="minorHAnsi" w:hAnsiTheme="minorHAnsi" w:cs="仿宋"/>
                <w:kern w:val="0"/>
                <w:sz w:val="24"/>
              </w:rPr>
              <w:t>5、学生椅：符合环保和阻燃国标要求，具体颜色由采购人确认。</w:t>
            </w:r>
          </w:p>
          <w:p w14:paraId="36870CDD" w14:textId="77777777" w:rsidR="00DF7A43" w:rsidRPr="00DF7A43" w:rsidRDefault="00DF7A43" w:rsidP="004A5D7B">
            <w:pPr>
              <w:pStyle w:val="1"/>
              <w:spacing w:after="0" w:line="420" w:lineRule="exact"/>
              <w:ind w:firstLineChars="0" w:firstLine="0"/>
              <w:rPr>
                <w:rFonts w:asciiTheme="minorHAnsi" w:eastAsiaTheme="minorHAnsi" w:hAnsiTheme="minorHAnsi" w:cs="仿宋"/>
                <w:kern w:val="0"/>
                <w:sz w:val="24"/>
              </w:rPr>
            </w:pPr>
            <w:r w:rsidRPr="00DF7A43">
              <w:rPr>
                <w:rFonts w:asciiTheme="minorHAnsi" w:eastAsiaTheme="minorHAnsi" w:hAnsiTheme="minorHAnsi" w:cs="仿宋"/>
                <w:kern w:val="0"/>
                <w:sz w:val="24"/>
              </w:rPr>
              <w:lastRenderedPageBreak/>
              <w:t>6、学生椅尺寸：330mm×240mm×420mm（长×宽×高），</w:t>
            </w:r>
          </w:p>
          <w:p w14:paraId="760546DC" w14:textId="77777777" w:rsidR="00DF7A43" w:rsidRPr="00DF7A43" w:rsidRDefault="00DF7A43" w:rsidP="004A5D7B">
            <w:pPr>
              <w:pStyle w:val="1"/>
              <w:spacing w:after="0" w:line="420" w:lineRule="exact"/>
              <w:ind w:firstLineChars="0" w:firstLine="0"/>
              <w:rPr>
                <w:rFonts w:asciiTheme="minorHAnsi" w:eastAsiaTheme="minorHAnsi" w:hAnsiTheme="minorHAnsi" w:cs="仿宋"/>
                <w:sz w:val="24"/>
              </w:rPr>
            </w:pPr>
            <w:r w:rsidRPr="00DF7A43">
              <w:rPr>
                <w:rFonts w:asciiTheme="minorHAnsi" w:eastAsiaTheme="minorHAnsi" w:hAnsiTheme="minorHAnsi" w:cs="仿宋"/>
                <w:kern w:val="0"/>
                <w:sz w:val="24"/>
              </w:rPr>
              <w:t>7、</w:t>
            </w:r>
            <w:r w:rsidRPr="00DF7A43">
              <w:rPr>
                <w:rFonts w:asciiTheme="minorHAnsi" w:eastAsiaTheme="minorHAnsi" w:hAnsiTheme="minorHAnsi" w:cs="仿宋"/>
                <w:sz w:val="24"/>
              </w:rPr>
              <w:t>面板：材质为实木颗粒板。</w:t>
            </w:r>
            <w:r w:rsidRPr="00DF7A43">
              <w:rPr>
                <w:rFonts w:asciiTheme="minorHAnsi" w:eastAsiaTheme="minorHAnsi" w:hAnsiTheme="minorHAnsi" w:cs="仿宋"/>
                <w:kern w:val="0"/>
                <w:sz w:val="24"/>
              </w:rPr>
              <w:t>四周有包边，金属框架结构，椅腿为优质镀锌方管，表面经过酸洗除锈，磷化，静电喷涂，高温固化工艺而成，不生锈，不易脱落，经久耐用。</w:t>
            </w:r>
          </w:p>
        </w:tc>
      </w:tr>
      <w:tr w:rsidR="00DF7A43" w:rsidRPr="00716831" w14:paraId="3FE5A78C" w14:textId="77777777" w:rsidTr="00E86FF0">
        <w:trPr>
          <w:trHeight w:val="523"/>
          <w:jc w:val="center"/>
        </w:trPr>
        <w:tc>
          <w:tcPr>
            <w:tcW w:w="217" w:type="pct"/>
            <w:vAlign w:val="center"/>
          </w:tcPr>
          <w:p w14:paraId="1450036E" w14:textId="77777777" w:rsidR="00DF7A43" w:rsidRPr="00DF7A43" w:rsidRDefault="00DF7A43" w:rsidP="004A5D7B">
            <w:pPr>
              <w:pStyle w:val="1"/>
              <w:spacing w:after="0" w:line="420" w:lineRule="exact"/>
              <w:ind w:firstLineChars="0" w:firstLine="0"/>
              <w:jc w:val="center"/>
              <w:rPr>
                <w:rFonts w:asciiTheme="minorHAnsi" w:eastAsiaTheme="minorHAnsi" w:hAnsiTheme="minorHAnsi"/>
                <w:sz w:val="24"/>
              </w:rPr>
            </w:pPr>
            <w:r w:rsidRPr="00DF7A43">
              <w:rPr>
                <w:rFonts w:asciiTheme="minorHAnsi" w:eastAsiaTheme="minorHAnsi" w:hAnsiTheme="minorHAnsi"/>
                <w:sz w:val="24"/>
              </w:rPr>
              <w:lastRenderedPageBreak/>
              <w:t>9</w:t>
            </w:r>
          </w:p>
        </w:tc>
        <w:tc>
          <w:tcPr>
            <w:tcW w:w="777" w:type="pct"/>
            <w:vAlign w:val="center"/>
          </w:tcPr>
          <w:p w14:paraId="5CA04C34" w14:textId="77777777" w:rsidR="00DF7A43" w:rsidRPr="00DF7A43" w:rsidRDefault="00DF7A43" w:rsidP="004A5D7B">
            <w:pPr>
              <w:pStyle w:val="1"/>
              <w:spacing w:after="0" w:line="420" w:lineRule="exact"/>
              <w:ind w:firstLineChars="0" w:firstLine="0"/>
              <w:jc w:val="center"/>
              <w:rPr>
                <w:rFonts w:asciiTheme="minorHAnsi" w:eastAsiaTheme="minorHAnsi" w:hAnsiTheme="minorHAnsi" w:cs="仿宋"/>
                <w:sz w:val="24"/>
              </w:rPr>
            </w:pPr>
            <w:r w:rsidRPr="00DF7A43">
              <w:rPr>
                <w:rFonts w:asciiTheme="minorHAnsi" w:eastAsiaTheme="minorHAnsi" w:hAnsiTheme="minorHAnsi" w:cs="仿宋"/>
                <w:kern w:val="0"/>
                <w:sz w:val="24"/>
              </w:rPr>
              <w:t>教师桌椅</w:t>
            </w:r>
          </w:p>
        </w:tc>
        <w:tc>
          <w:tcPr>
            <w:tcW w:w="4006" w:type="pct"/>
            <w:vAlign w:val="center"/>
          </w:tcPr>
          <w:p w14:paraId="0C985E68" w14:textId="77777777" w:rsidR="00DF7A43" w:rsidRPr="00DF7A43" w:rsidRDefault="00DF7A43" w:rsidP="004A5D7B">
            <w:pPr>
              <w:pStyle w:val="1"/>
              <w:spacing w:after="0" w:line="420" w:lineRule="exact"/>
              <w:ind w:firstLineChars="0" w:firstLine="0"/>
              <w:rPr>
                <w:rFonts w:asciiTheme="minorHAnsi" w:eastAsiaTheme="minorHAnsi" w:hAnsiTheme="minorHAnsi" w:cs="仿宋"/>
                <w:kern w:val="0"/>
                <w:sz w:val="24"/>
              </w:rPr>
            </w:pPr>
            <w:r w:rsidRPr="00DF7A43">
              <w:rPr>
                <w:rFonts w:asciiTheme="minorHAnsi" w:eastAsiaTheme="minorHAnsi" w:hAnsiTheme="minorHAnsi" w:cs="仿宋"/>
                <w:kern w:val="0"/>
                <w:sz w:val="24"/>
              </w:rPr>
              <w:t>1、尺寸</w:t>
            </w:r>
            <w:r w:rsidRPr="00DF7A43">
              <w:rPr>
                <w:rFonts w:asciiTheme="minorHAnsi" w:eastAsiaTheme="minorHAnsi" w:hAnsiTheme="minorHAnsi" w:cs="仿宋"/>
                <w:sz w:val="24"/>
              </w:rPr>
              <w:t>：</w:t>
            </w:r>
            <w:r w:rsidRPr="00DF7A43">
              <w:rPr>
                <w:rFonts w:asciiTheme="minorHAnsi" w:eastAsiaTheme="minorHAnsi" w:hAnsiTheme="minorHAnsi" w:cs="仿宋"/>
                <w:kern w:val="0"/>
                <w:sz w:val="24"/>
              </w:rPr>
              <w:t>1600*600*750MM，含靠背椅1个；</w:t>
            </w:r>
          </w:p>
          <w:p w14:paraId="4C6A6464" w14:textId="77777777" w:rsidR="00DF7A43" w:rsidRPr="00DF7A43" w:rsidRDefault="00DF7A43" w:rsidP="004A5D7B">
            <w:pPr>
              <w:pStyle w:val="1"/>
              <w:spacing w:after="0" w:line="420" w:lineRule="exact"/>
              <w:ind w:firstLineChars="0" w:firstLine="0"/>
              <w:rPr>
                <w:rFonts w:asciiTheme="minorHAnsi" w:eastAsiaTheme="minorHAnsi" w:hAnsiTheme="minorHAnsi" w:cs="仿宋"/>
                <w:kern w:val="0"/>
                <w:sz w:val="24"/>
              </w:rPr>
            </w:pPr>
            <w:r w:rsidRPr="00DF7A43">
              <w:rPr>
                <w:rFonts w:asciiTheme="minorHAnsi" w:eastAsiaTheme="minorHAnsi" w:hAnsiTheme="minorHAnsi" w:cs="仿宋"/>
                <w:kern w:val="0"/>
                <w:sz w:val="24"/>
              </w:rPr>
              <w:t>2、桌面面材：采用三聚氰胺浸胶工艺,使表面稳定性更好,层次感更优,耐污抗磨性更强；</w:t>
            </w:r>
          </w:p>
          <w:p w14:paraId="289A3B67" w14:textId="77777777" w:rsidR="00DF7A43" w:rsidRPr="00DF7A43" w:rsidRDefault="00DF7A43" w:rsidP="004A5D7B">
            <w:pPr>
              <w:pStyle w:val="1"/>
              <w:spacing w:after="0" w:line="420" w:lineRule="exact"/>
              <w:ind w:firstLineChars="0" w:firstLine="0"/>
              <w:rPr>
                <w:rFonts w:asciiTheme="minorHAnsi" w:eastAsiaTheme="minorHAnsi" w:hAnsiTheme="minorHAnsi" w:cs="仿宋"/>
                <w:sz w:val="24"/>
              </w:rPr>
            </w:pPr>
            <w:r w:rsidRPr="00DF7A43">
              <w:rPr>
                <w:rFonts w:asciiTheme="minorHAnsi" w:eastAsiaTheme="minorHAnsi" w:hAnsiTheme="minorHAnsi" w:cs="仿宋"/>
                <w:kern w:val="0"/>
                <w:sz w:val="24"/>
              </w:rPr>
              <w:t>3、桌面基材：采用优质环保浸渍胶膜纸饰面实木颗粒板加厚工艺处理，厚度</w:t>
            </w:r>
            <w:r w:rsidRPr="00DF7A43">
              <w:rPr>
                <w:rFonts w:asciiTheme="minorHAnsi" w:eastAsiaTheme="minorHAnsi" w:hAnsiTheme="minorHAnsi" w:cs="仿宋"/>
                <w:sz w:val="24"/>
              </w:rPr>
              <w:t>：</w:t>
            </w:r>
            <w:r w:rsidRPr="00DF7A43">
              <w:rPr>
                <w:rFonts w:asciiTheme="minorHAnsi" w:eastAsiaTheme="minorHAnsi" w:hAnsiTheme="minorHAnsi" w:cs="仿宋"/>
                <w:kern w:val="0"/>
                <w:sz w:val="24"/>
              </w:rPr>
              <w:t>50mm，桌面表面无明显划痕和污斑、无色差、无鼓泡、无龟裂和分层，并经过防虫、防腐等处理。腿板为</w:t>
            </w:r>
            <w:r w:rsidRPr="00DF7A43">
              <w:rPr>
                <w:rFonts w:asciiTheme="minorHAnsi" w:eastAsiaTheme="minorHAnsi" w:hAnsiTheme="minorHAnsi" w:cs="仿宋"/>
                <w:sz w:val="24"/>
              </w:rPr>
              <w:t>：</w:t>
            </w:r>
            <w:r w:rsidRPr="00DF7A43">
              <w:rPr>
                <w:rFonts w:asciiTheme="minorHAnsi" w:eastAsiaTheme="minorHAnsi" w:hAnsiTheme="minorHAnsi" w:cs="仿宋"/>
                <w:kern w:val="0"/>
                <w:sz w:val="24"/>
              </w:rPr>
              <w:t>50MM厚纯色板材；</w:t>
            </w:r>
            <w:r w:rsidRPr="00DF7A43">
              <w:rPr>
                <w:rFonts w:asciiTheme="minorHAnsi" w:eastAsiaTheme="minorHAnsi" w:hAnsiTheme="minorHAnsi" w:cs="仿宋"/>
                <w:kern w:val="0"/>
                <w:sz w:val="24"/>
              </w:rPr>
              <w:br/>
              <w:t>4、PVC封边条封边：采用与板材同色全自动封边机封边，厚度：1.5mm，无缝封边，色泽均匀一致，具有良好的耐气候性能，确保在本地区气温、湿度的变化中不受影响，能长期不变形、不开裂，耐污、耐磨、防撞、防水、防虫，保证板材封边质量，延长产品使用寿命。</w:t>
            </w:r>
          </w:p>
        </w:tc>
      </w:tr>
      <w:tr w:rsidR="00DF7A43" w:rsidRPr="00716831" w14:paraId="3BAB8509" w14:textId="77777777" w:rsidTr="00E86FF0">
        <w:trPr>
          <w:trHeight w:val="522"/>
          <w:jc w:val="center"/>
        </w:trPr>
        <w:tc>
          <w:tcPr>
            <w:tcW w:w="217" w:type="pct"/>
            <w:vAlign w:val="center"/>
          </w:tcPr>
          <w:p w14:paraId="68598A7C" w14:textId="77777777" w:rsidR="00DF7A43" w:rsidRPr="00DF7A43" w:rsidRDefault="00DF7A43" w:rsidP="004A5D7B">
            <w:pPr>
              <w:pStyle w:val="1"/>
              <w:spacing w:after="0" w:line="420" w:lineRule="exact"/>
              <w:ind w:firstLineChars="0" w:firstLine="0"/>
              <w:jc w:val="center"/>
              <w:rPr>
                <w:rFonts w:asciiTheme="minorHAnsi" w:eastAsiaTheme="minorHAnsi" w:hAnsiTheme="minorHAnsi"/>
                <w:sz w:val="24"/>
              </w:rPr>
            </w:pPr>
            <w:r w:rsidRPr="00DF7A43">
              <w:rPr>
                <w:rFonts w:asciiTheme="minorHAnsi" w:eastAsiaTheme="minorHAnsi" w:hAnsiTheme="minorHAnsi"/>
                <w:sz w:val="24"/>
              </w:rPr>
              <w:t>10</w:t>
            </w:r>
          </w:p>
        </w:tc>
        <w:tc>
          <w:tcPr>
            <w:tcW w:w="777" w:type="pct"/>
            <w:vAlign w:val="center"/>
          </w:tcPr>
          <w:p w14:paraId="4E22B513" w14:textId="77777777" w:rsidR="00DF7A43" w:rsidRPr="00DF7A43" w:rsidRDefault="00DF7A43" w:rsidP="004A5D7B">
            <w:pPr>
              <w:pStyle w:val="1"/>
              <w:spacing w:after="0" w:line="420" w:lineRule="exact"/>
              <w:ind w:firstLineChars="0" w:firstLine="0"/>
              <w:jc w:val="center"/>
              <w:rPr>
                <w:rFonts w:asciiTheme="minorHAnsi" w:eastAsiaTheme="minorHAnsi" w:hAnsiTheme="minorHAnsi" w:cs="仿宋"/>
                <w:sz w:val="24"/>
              </w:rPr>
            </w:pPr>
            <w:r w:rsidRPr="00DF7A43">
              <w:rPr>
                <w:rFonts w:asciiTheme="minorHAnsi" w:eastAsiaTheme="minorHAnsi" w:hAnsiTheme="minorHAnsi" w:cs="仿宋"/>
                <w:kern w:val="0"/>
                <w:sz w:val="24"/>
              </w:rPr>
              <w:t>投影仪</w:t>
            </w:r>
          </w:p>
        </w:tc>
        <w:tc>
          <w:tcPr>
            <w:tcW w:w="4006" w:type="pct"/>
            <w:vAlign w:val="center"/>
          </w:tcPr>
          <w:p w14:paraId="248987AD" w14:textId="440BC721" w:rsidR="00DF7A43" w:rsidRPr="00595405" w:rsidRDefault="002D1894" w:rsidP="004A5D7B">
            <w:pPr>
              <w:pStyle w:val="1"/>
              <w:spacing w:after="0" w:line="420" w:lineRule="exact"/>
              <w:ind w:firstLineChars="0" w:firstLine="0"/>
              <w:rPr>
                <w:rFonts w:asciiTheme="minorHAnsi" w:eastAsiaTheme="minorHAnsi" w:hAnsiTheme="minorHAnsi" w:cs="仿宋"/>
                <w:b/>
                <w:bCs/>
                <w:kern w:val="0"/>
                <w:sz w:val="24"/>
              </w:rPr>
            </w:pPr>
            <w:r w:rsidRPr="002D1894">
              <w:rPr>
                <w:rFonts w:asciiTheme="minorHAnsi" w:eastAsiaTheme="minorHAnsi" w:hAnsiTheme="minorHAnsi" w:cs="仿宋"/>
                <w:sz w:val="24"/>
                <w:szCs w:val="22"/>
              </w:rPr>
              <w:t>▲</w:t>
            </w:r>
            <w:r w:rsidR="00DF7A43" w:rsidRPr="00DF7A43">
              <w:rPr>
                <w:rFonts w:asciiTheme="minorHAnsi" w:eastAsiaTheme="minorHAnsi" w:hAnsiTheme="minorHAnsi" w:cs="仿宋"/>
                <w:kern w:val="0"/>
                <w:sz w:val="24"/>
              </w:rPr>
              <w:t>1、光源：蓝色激光光源采用DLP显示技术，无有害蓝光波段，无蓝光危害，无电离辐射；</w:t>
            </w:r>
            <w:r w:rsidR="00595405" w:rsidRPr="00595405">
              <w:rPr>
                <w:rFonts w:asciiTheme="minorHAnsi" w:eastAsiaTheme="minorHAnsi" w:hAnsiTheme="minorHAnsi" w:cs="仿宋"/>
                <w:kern w:val="0"/>
                <w:sz w:val="24"/>
              </w:rPr>
              <w:t>（提供了产品检测报告文件）；</w:t>
            </w:r>
            <w:r w:rsidR="00595405" w:rsidRPr="00595405">
              <w:rPr>
                <w:rFonts w:asciiTheme="minorHAnsi" w:eastAsiaTheme="minorHAnsi" w:hAnsiTheme="minorHAnsi" w:cs="仿宋"/>
                <w:b/>
                <w:bCs/>
                <w:kern w:val="0"/>
                <w:sz w:val="24"/>
              </w:rPr>
              <w:t>详见【 17.2.7.2.投影仪产品检测报告】</w:t>
            </w:r>
          </w:p>
          <w:p w14:paraId="4B26AF4B" w14:textId="0F04BE78" w:rsidR="00DF7A43" w:rsidRPr="00DF7A43" w:rsidRDefault="002D1894" w:rsidP="004A5D7B">
            <w:pPr>
              <w:pStyle w:val="1"/>
              <w:spacing w:after="0" w:line="420" w:lineRule="exact"/>
              <w:ind w:firstLineChars="0" w:firstLine="0"/>
              <w:rPr>
                <w:rFonts w:asciiTheme="minorHAnsi" w:eastAsiaTheme="minorHAnsi" w:hAnsiTheme="minorHAnsi" w:cs="仿宋"/>
                <w:kern w:val="0"/>
                <w:sz w:val="24"/>
              </w:rPr>
            </w:pPr>
            <w:r w:rsidRPr="002D1894">
              <w:rPr>
                <w:rFonts w:asciiTheme="minorHAnsi" w:eastAsiaTheme="minorHAnsi" w:hAnsiTheme="minorHAnsi" w:cs="仿宋"/>
                <w:sz w:val="24"/>
                <w:szCs w:val="22"/>
              </w:rPr>
              <w:t>▲</w:t>
            </w:r>
            <w:r w:rsidR="00DF7A43" w:rsidRPr="00DF7A43">
              <w:rPr>
                <w:rFonts w:asciiTheme="minorHAnsi" w:eastAsiaTheme="minorHAnsi" w:hAnsiTheme="minorHAnsi" w:cs="仿宋"/>
                <w:kern w:val="0"/>
                <w:sz w:val="24"/>
              </w:rPr>
              <w:t>2、内置操作系统，可安装各类型TV版APP，可转换商务标准会议模式界面，可观看APP在线点播视频，支持定时开关机，可独立进行无线传屏；</w:t>
            </w:r>
            <w:r w:rsidR="00905959" w:rsidRPr="00905959">
              <w:rPr>
                <w:rFonts w:asciiTheme="minorHAnsi" w:eastAsiaTheme="minorHAnsi" w:hAnsiTheme="minorHAnsi" w:cs="仿宋"/>
                <w:kern w:val="0"/>
                <w:sz w:val="24"/>
              </w:rPr>
              <w:t>（提供了产品软件功能截图）；</w:t>
            </w:r>
            <w:r w:rsidR="00905959" w:rsidRPr="00905959">
              <w:rPr>
                <w:rFonts w:asciiTheme="minorHAnsi" w:eastAsiaTheme="minorHAnsi" w:hAnsiTheme="minorHAnsi" w:cs="仿宋"/>
                <w:b/>
                <w:bCs/>
                <w:kern w:val="0"/>
                <w:sz w:val="24"/>
              </w:rPr>
              <w:t>详见【 17.2.7.3.投影仪产品软件功能截图】</w:t>
            </w:r>
          </w:p>
          <w:p w14:paraId="261FB9F9" w14:textId="77777777" w:rsidR="00DF7A43" w:rsidRPr="00DF7A43" w:rsidRDefault="00DF7A43" w:rsidP="004A5D7B">
            <w:pPr>
              <w:pStyle w:val="1"/>
              <w:spacing w:after="0" w:line="420" w:lineRule="exact"/>
              <w:ind w:firstLineChars="0" w:firstLine="0"/>
              <w:rPr>
                <w:rFonts w:asciiTheme="minorHAnsi" w:eastAsiaTheme="minorHAnsi" w:hAnsiTheme="minorHAnsi" w:cs="仿宋"/>
                <w:sz w:val="24"/>
              </w:rPr>
            </w:pPr>
            <w:r w:rsidRPr="00DF7A43">
              <w:rPr>
                <w:rFonts w:asciiTheme="minorHAnsi" w:eastAsiaTheme="minorHAnsi" w:hAnsiTheme="minorHAnsi" w:cs="仿宋"/>
                <w:sz w:val="24"/>
              </w:rPr>
              <w:t xml:space="preserve">3、中心亮度：5500流明； </w:t>
            </w:r>
          </w:p>
          <w:p w14:paraId="2A2E4440" w14:textId="3F525827" w:rsidR="00DF7A43" w:rsidRPr="00DF7A43" w:rsidRDefault="00DF7A43" w:rsidP="004A5D7B">
            <w:pPr>
              <w:pStyle w:val="1"/>
              <w:spacing w:after="0" w:line="420" w:lineRule="exact"/>
              <w:ind w:firstLineChars="0" w:firstLine="0"/>
              <w:rPr>
                <w:rFonts w:asciiTheme="minorHAnsi" w:eastAsiaTheme="minorHAnsi" w:hAnsiTheme="minorHAnsi" w:cs="仿宋"/>
                <w:kern w:val="0"/>
                <w:sz w:val="24"/>
              </w:rPr>
            </w:pPr>
            <w:r w:rsidRPr="00DF7A43">
              <w:rPr>
                <w:rFonts w:asciiTheme="minorHAnsi" w:eastAsiaTheme="minorHAnsi" w:hAnsiTheme="minorHAnsi" w:cs="仿宋"/>
                <w:kern w:val="0"/>
                <w:sz w:val="24"/>
              </w:rPr>
              <w:t>4、分辨率：3840×2160标准的4K分辨率；</w:t>
            </w:r>
            <w:r w:rsidR="00905959" w:rsidRPr="00905959">
              <w:rPr>
                <w:rFonts w:asciiTheme="minorHAnsi" w:eastAsiaTheme="minorHAnsi" w:hAnsiTheme="minorHAnsi" w:cs="仿宋"/>
                <w:kern w:val="0"/>
                <w:sz w:val="24"/>
              </w:rPr>
              <w:t>（提供了产品技术彩页）；</w:t>
            </w:r>
            <w:r w:rsidR="00905959" w:rsidRPr="00905959">
              <w:rPr>
                <w:rFonts w:asciiTheme="minorHAnsi" w:eastAsiaTheme="minorHAnsi" w:hAnsiTheme="minorHAnsi" w:cs="仿宋"/>
                <w:b/>
                <w:bCs/>
                <w:kern w:val="0"/>
                <w:sz w:val="24"/>
              </w:rPr>
              <w:t>详见【 17.2.7.4.投影仪产品技术彩页及技术参数证明函】</w:t>
            </w:r>
          </w:p>
          <w:p w14:paraId="4BFD06F8" w14:textId="77777777" w:rsidR="00DF7A43" w:rsidRPr="00DF7A43" w:rsidRDefault="00DF7A43" w:rsidP="004A5D7B">
            <w:pPr>
              <w:pStyle w:val="1"/>
              <w:spacing w:after="0" w:line="420" w:lineRule="exact"/>
              <w:ind w:firstLineChars="0" w:firstLine="0"/>
              <w:rPr>
                <w:rFonts w:asciiTheme="minorHAnsi" w:eastAsiaTheme="minorHAnsi" w:hAnsiTheme="minorHAnsi" w:cs="仿宋"/>
                <w:kern w:val="0"/>
                <w:sz w:val="24"/>
              </w:rPr>
            </w:pPr>
            <w:r w:rsidRPr="00DF7A43">
              <w:rPr>
                <w:rFonts w:asciiTheme="minorHAnsi" w:eastAsiaTheme="minorHAnsi" w:hAnsiTheme="minorHAnsi" w:cs="仿宋"/>
                <w:kern w:val="0"/>
                <w:sz w:val="24"/>
              </w:rPr>
              <w:t>5、对比度：3000000:1；</w:t>
            </w:r>
          </w:p>
          <w:p w14:paraId="45012904" w14:textId="77777777" w:rsidR="00DF7A43" w:rsidRPr="00DF7A43" w:rsidRDefault="00DF7A43" w:rsidP="004A5D7B">
            <w:pPr>
              <w:pStyle w:val="1"/>
              <w:spacing w:after="0" w:line="420" w:lineRule="exact"/>
              <w:ind w:firstLineChars="0" w:firstLine="0"/>
              <w:rPr>
                <w:rFonts w:asciiTheme="minorHAnsi" w:eastAsiaTheme="minorHAnsi" w:hAnsiTheme="minorHAnsi" w:cs="仿宋"/>
                <w:kern w:val="0"/>
                <w:sz w:val="24"/>
              </w:rPr>
            </w:pPr>
            <w:r w:rsidRPr="00DF7A43">
              <w:rPr>
                <w:rFonts w:asciiTheme="minorHAnsi" w:eastAsiaTheme="minorHAnsi" w:hAnsiTheme="minorHAnsi" w:cs="仿宋"/>
                <w:kern w:val="0"/>
                <w:sz w:val="24"/>
              </w:rPr>
              <w:t>6、投射比：0.25超短焦反射式镜头，透射比为0.25:1，支持电动变焦；</w:t>
            </w:r>
          </w:p>
          <w:p w14:paraId="588F5EE2" w14:textId="77777777" w:rsidR="00DF7A43" w:rsidRPr="00DF7A43" w:rsidRDefault="00DF7A43" w:rsidP="004A5D7B">
            <w:pPr>
              <w:pStyle w:val="1"/>
              <w:spacing w:after="0" w:line="420" w:lineRule="exact"/>
              <w:ind w:firstLineChars="0" w:firstLine="0"/>
              <w:rPr>
                <w:rFonts w:asciiTheme="minorHAnsi" w:eastAsiaTheme="minorHAnsi" w:hAnsiTheme="minorHAnsi" w:cs="仿宋"/>
                <w:kern w:val="0"/>
                <w:sz w:val="24"/>
              </w:rPr>
            </w:pPr>
            <w:r w:rsidRPr="00DF7A43">
              <w:rPr>
                <w:rFonts w:asciiTheme="minorHAnsi" w:eastAsiaTheme="minorHAnsi" w:hAnsiTheme="minorHAnsi" w:cs="仿宋"/>
                <w:kern w:val="0"/>
                <w:sz w:val="24"/>
              </w:rPr>
              <w:t>7、镜头位移支持水平方向：-15%至+15%；垂直方向：-35%至+55%；</w:t>
            </w:r>
          </w:p>
          <w:p w14:paraId="0F37FB8A" w14:textId="69236807" w:rsidR="00DF7A43" w:rsidRPr="00DF7A43" w:rsidRDefault="00DF7A43" w:rsidP="004A5D7B">
            <w:pPr>
              <w:pStyle w:val="1"/>
              <w:spacing w:after="0" w:line="420" w:lineRule="exact"/>
              <w:ind w:firstLineChars="0" w:firstLine="0"/>
              <w:rPr>
                <w:rFonts w:asciiTheme="minorHAnsi" w:eastAsiaTheme="minorHAnsi" w:hAnsiTheme="minorHAnsi" w:cs="仿宋"/>
                <w:kern w:val="0"/>
                <w:sz w:val="24"/>
              </w:rPr>
            </w:pPr>
            <w:r w:rsidRPr="00DF7A43">
              <w:rPr>
                <w:rFonts w:asciiTheme="minorHAnsi" w:eastAsiaTheme="minorHAnsi" w:hAnsiTheme="minorHAnsi" w:cs="仿宋"/>
                <w:kern w:val="0"/>
                <w:sz w:val="24"/>
              </w:rPr>
              <w:t>8、以太网口RJ45标准网线接口，可直接连接网线，支持通过WIFI连接设备，HDMI接口：2个，USB接口：2个；</w:t>
            </w:r>
            <w:r w:rsidR="00905959" w:rsidRPr="00905959">
              <w:rPr>
                <w:rFonts w:asciiTheme="minorHAnsi" w:eastAsiaTheme="minorHAnsi" w:hAnsiTheme="minorHAnsi" w:cs="仿宋"/>
                <w:kern w:val="0"/>
                <w:sz w:val="24"/>
              </w:rPr>
              <w:t>（提供了产品实物图片）；</w:t>
            </w:r>
            <w:r w:rsidR="00905959" w:rsidRPr="00905959">
              <w:rPr>
                <w:rFonts w:asciiTheme="minorHAnsi" w:eastAsiaTheme="minorHAnsi" w:hAnsiTheme="minorHAnsi" w:cs="仿宋"/>
                <w:b/>
                <w:bCs/>
                <w:kern w:val="0"/>
                <w:sz w:val="24"/>
              </w:rPr>
              <w:t>详见【 17.2.7.5.投影仪产品接口实物图片】</w:t>
            </w:r>
          </w:p>
          <w:p w14:paraId="71B9A523" w14:textId="77777777" w:rsidR="00DF7A43" w:rsidRPr="00DF7A43" w:rsidRDefault="00DF7A43" w:rsidP="004A5D7B">
            <w:pPr>
              <w:pStyle w:val="1"/>
              <w:spacing w:after="0" w:line="420" w:lineRule="exact"/>
              <w:ind w:firstLineChars="0" w:firstLine="0"/>
              <w:rPr>
                <w:rFonts w:asciiTheme="minorHAnsi" w:eastAsiaTheme="minorHAnsi" w:hAnsiTheme="minorHAnsi" w:cs="仿宋"/>
                <w:kern w:val="0"/>
                <w:sz w:val="24"/>
              </w:rPr>
            </w:pPr>
            <w:r w:rsidRPr="00DF7A43">
              <w:rPr>
                <w:rFonts w:asciiTheme="minorHAnsi" w:eastAsiaTheme="minorHAnsi" w:hAnsiTheme="minorHAnsi" w:cs="仿宋"/>
                <w:kern w:val="0"/>
                <w:sz w:val="24"/>
              </w:rPr>
              <w:t>9、具有音频输入/输出接口及2x15W扬声器；</w:t>
            </w:r>
          </w:p>
          <w:p w14:paraId="7A011EE8" w14:textId="77777777" w:rsidR="00DF7A43" w:rsidRPr="00DF7A43" w:rsidRDefault="00DF7A43" w:rsidP="004A5D7B">
            <w:pPr>
              <w:pStyle w:val="1"/>
              <w:spacing w:after="0" w:line="420" w:lineRule="exact"/>
              <w:ind w:firstLineChars="0" w:firstLine="0"/>
              <w:rPr>
                <w:rFonts w:asciiTheme="minorHAnsi" w:eastAsiaTheme="minorHAnsi" w:hAnsiTheme="minorHAnsi" w:cs="仿宋"/>
                <w:kern w:val="0"/>
                <w:sz w:val="24"/>
              </w:rPr>
            </w:pPr>
            <w:r w:rsidRPr="00DF7A43">
              <w:rPr>
                <w:rFonts w:asciiTheme="minorHAnsi" w:eastAsiaTheme="minorHAnsi" w:hAnsiTheme="minorHAnsi" w:cs="仿宋"/>
                <w:kern w:val="0"/>
                <w:sz w:val="24"/>
              </w:rPr>
              <w:t>10、具有水平/垂直梯形校正功能；</w:t>
            </w:r>
          </w:p>
          <w:p w14:paraId="180B9967" w14:textId="475B9380" w:rsidR="00DF7A43" w:rsidRPr="00905959" w:rsidRDefault="002D1894" w:rsidP="004A5D7B">
            <w:pPr>
              <w:pStyle w:val="1"/>
              <w:spacing w:after="0" w:line="420" w:lineRule="exact"/>
              <w:ind w:firstLineChars="0" w:firstLine="0"/>
              <w:rPr>
                <w:rFonts w:asciiTheme="minorHAnsi" w:eastAsiaTheme="minorHAnsi" w:hAnsiTheme="minorHAnsi" w:cs="仿宋"/>
                <w:kern w:val="0"/>
                <w:sz w:val="24"/>
              </w:rPr>
            </w:pPr>
            <w:r w:rsidRPr="002D1894">
              <w:rPr>
                <w:rFonts w:asciiTheme="minorHAnsi" w:eastAsiaTheme="minorHAnsi" w:hAnsiTheme="minorHAnsi" w:cs="仿宋"/>
                <w:sz w:val="24"/>
                <w:szCs w:val="22"/>
              </w:rPr>
              <w:t>▲</w:t>
            </w:r>
            <w:r w:rsidR="00DF7A43" w:rsidRPr="00DF7A43">
              <w:rPr>
                <w:rFonts w:asciiTheme="minorHAnsi" w:eastAsiaTheme="minorHAnsi" w:hAnsiTheme="minorHAnsi" w:cs="仿宋"/>
                <w:kern w:val="0"/>
                <w:sz w:val="24"/>
              </w:rPr>
              <w:t>11、支持整机设计防尘等级IP5X，光源防尘等级IP6X；</w:t>
            </w:r>
            <w:r w:rsidR="00905959" w:rsidRPr="00905959">
              <w:rPr>
                <w:rFonts w:asciiTheme="minorHAnsi" w:eastAsiaTheme="minorHAnsi" w:hAnsiTheme="minorHAnsi" w:cs="仿宋"/>
                <w:kern w:val="0"/>
                <w:sz w:val="24"/>
              </w:rPr>
              <w:t>（提供了检测报</w:t>
            </w:r>
            <w:r w:rsidR="00905959" w:rsidRPr="00905959">
              <w:rPr>
                <w:rFonts w:asciiTheme="minorHAnsi" w:eastAsiaTheme="minorHAnsi" w:hAnsiTheme="minorHAnsi" w:cs="仿宋"/>
                <w:kern w:val="0"/>
                <w:sz w:val="24"/>
              </w:rPr>
              <w:lastRenderedPageBreak/>
              <w:t>告文件）；</w:t>
            </w:r>
            <w:r w:rsidR="00905959" w:rsidRPr="00905959">
              <w:rPr>
                <w:rFonts w:asciiTheme="minorHAnsi" w:eastAsiaTheme="minorHAnsi" w:hAnsiTheme="minorHAnsi" w:cs="仿宋"/>
                <w:b/>
                <w:bCs/>
                <w:kern w:val="0"/>
                <w:sz w:val="24"/>
              </w:rPr>
              <w:t>详见【 17.2.7.2.投影仪产品检测报告】</w:t>
            </w:r>
          </w:p>
          <w:p w14:paraId="1008C648" w14:textId="77777777" w:rsidR="00DF7A43" w:rsidRPr="00DF7A43" w:rsidRDefault="00DF7A43" w:rsidP="004A5D7B">
            <w:pPr>
              <w:pStyle w:val="1"/>
              <w:spacing w:after="0" w:line="420" w:lineRule="exact"/>
              <w:ind w:firstLineChars="0" w:firstLine="0"/>
              <w:rPr>
                <w:rFonts w:asciiTheme="minorHAnsi" w:eastAsiaTheme="minorHAnsi" w:hAnsiTheme="minorHAnsi" w:cs="仿宋"/>
                <w:sz w:val="24"/>
              </w:rPr>
            </w:pPr>
            <w:r w:rsidRPr="00DF7A43">
              <w:rPr>
                <w:rFonts w:asciiTheme="minorHAnsi" w:eastAsiaTheme="minorHAnsi" w:hAnsiTheme="minorHAnsi" w:cs="仿宋"/>
                <w:kern w:val="0"/>
                <w:sz w:val="24"/>
              </w:rPr>
              <w:t>12、含安装所需的电源线、HDMI 高清线、控制线、吊架等辅材及安装调试。</w:t>
            </w:r>
          </w:p>
        </w:tc>
      </w:tr>
      <w:tr w:rsidR="00DF7A43" w:rsidRPr="00716831" w14:paraId="27A02B44" w14:textId="77777777" w:rsidTr="00E86FF0">
        <w:trPr>
          <w:trHeight w:val="523"/>
          <w:jc w:val="center"/>
        </w:trPr>
        <w:tc>
          <w:tcPr>
            <w:tcW w:w="217" w:type="pct"/>
            <w:vAlign w:val="center"/>
          </w:tcPr>
          <w:p w14:paraId="3E1B6BAF" w14:textId="77777777" w:rsidR="00DF7A43" w:rsidRPr="00DF7A43" w:rsidRDefault="00DF7A43" w:rsidP="004A5D7B">
            <w:pPr>
              <w:pStyle w:val="1"/>
              <w:spacing w:after="0" w:line="420" w:lineRule="exact"/>
              <w:ind w:firstLineChars="0" w:firstLine="0"/>
              <w:jc w:val="center"/>
              <w:rPr>
                <w:rFonts w:asciiTheme="minorHAnsi" w:eastAsiaTheme="minorHAnsi" w:hAnsiTheme="minorHAnsi"/>
                <w:sz w:val="24"/>
              </w:rPr>
            </w:pPr>
            <w:r w:rsidRPr="00DF7A43">
              <w:rPr>
                <w:rFonts w:asciiTheme="minorHAnsi" w:eastAsiaTheme="minorHAnsi" w:hAnsiTheme="minorHAnsi"/>
                <w:sz w:val="24"/>
              </w:rPr>
              <w:t>11</w:t>
            </w:r>
          </w:p>
        </w:tc>
        <w:tc>
          <w:tcPr>
            <w:tcW w:w="777" w:type="pct"/>
            <w:vAlign w:val="center"/>
          </w:tcPr>
          <w:p w14:paraId="3CFEE201" w14:textId="77777777" w:rsidR="00DF7A43" w:rsidRPr="00DF7A43" w:rsidRDefault="00DF7A43" w:rsidP="004A5D7B">
            <w:pPr>
              <w:pStyle w:val="1"/>
              <w:spacing w:after="0" w:line="420" w:lineRule="exact"/>
              <w:ind w:firstLineChars="0" w:firstLine="0"/>
              <w:jc w:val="center"/>
              <w:rPr>
                <w:rFonts w:asciiTheme="minorHAnsi" w:eastAsiaTheme="minorHAnsi" w:hAnsiTheme="minorHAnsi" w:cs="仿宋"/>
                <w:sz w:val="24"/>
              </w:rPr>
            </w:pPr>
            <w:r w:rsidRPr="00DF7A43">
              <w:rPr>
                <w:rFonts w:asciiTheme="minorHAnsi" w:eastAsiaTheme="minorHAnsi" w:hAnsiTheme="minorHAnsi" w:cs="仿宋"/>
                <w:kern w:val="0"/>
                <w:sz w:val="24"/>
              </w:rPr>
              <w:t>幕布</w:t>
            </w:r>
          </w:p>
        </w:tc>
        <w:tc>
          <w:tcPr>
            <w:tcW w:w="4006" w:type="pct"/>
            <w:vAlign w:val="center"/>
          </w:tcPr>
          <w:p w14:paraId="19311A81" w14:textId="77777777" w:rsidR="00DF7A43" w:rsidRPr="00DF7A43" w:rsidRDefault="00DF7A43" w:rsidP="004A5D7B">
            <w:pPr>
              <w:pStyle w:val="1"/>
              <w:spacing w:after="0" w:line="420" w:lineRule="exact"/>
              <w:ind w:firstLineChars="0" w:firstLine="0"/>
              <w:rPr>
                <w:rFonts w:asciiTheme="minorHAnsi" w:eastAsiaTheme="minorHAnsi" w:hAnsiTheme="minorHAnsi" w:cs="仿宋"/>
                <w:kern w:val="0"/>
                <w:sz w:val="24"/>
              </w:rPr>
            </w:pPr>
            <w:r w:rsidRPr="00DF7A43">
              <w:rPr>
                <w:rFonts w:asciiTheme="minorHAnsi" w:eastAsiaTheme="minorHAnsi" w:hAnsiTheme="minorHAnsi" w:cs="仿宋"/>
                <w:kern w:val="0"/>
                <w:sz w:val="24"/>
              </w:rPr>
              <w:t>1、150寸电动幕布；</w:t>
            </w:r>
          </w:p>
          <w:p w14:paraId="0BD28E0C" w14:textId="77777777" w:rsidR="00DF7A43" w:rsidRPr="00DF7A43" w:rsidRDefault="00DF7A43" w:rsidP="004A5D7B">
            <w:pPr>
              <w:pStyle w:val="1"/>
              <w:spacing w:after="0" w:line="420" w:lineRule="exact"/>
              <w:ind w:firstLineChars="0" w:firstLine="0"/>
              <w:rPr>
                <w:rFonts w:asciiTheme="minorHAnsi" w:eastAsiaTheme="minorHAnsi" w:hAnsiTheme="minorHAnsi" w:cs="仿宋"/>
                <w:sz w:val="24"/>
              </w:rPr>
            </w:pPr>
            <w:r w:rsidRPr="00DF7A43">
              <w:rPr>
                <w:rFonts w:asciiTheme="minorHAnsi" w:eastAsiaTheme="minorHAnsi" w:hAnsiTheme="minorHAnsi" w:cs="仿宋"/>
                <w:kern w:val="0"/>
                <w:sz w:val="24"/>
              </w:rPr>
              <w:t>2、玻璃纤维复合材质。</w:t>
            </w:r>
          </w:p>
        </w:tc>
      </w:tr>
      <w:tr w:rsidR="00DF7A43" w:rsidRPr="00716831" w14:paraId="4F55A8E2" w14:textId="77777777" w:rsidTr="00E86FF0">
        <w:trPr>
          <w:trHeight w:val="523"/>
          <w:jc w:val="center"/>
        </w:trPr>
        <w:tc>
          <w:tcPr>
            <w:tcW w:w="217" w:type="pct"/>
            <w:vAlign w:val="center"/>
          </w:tcPr>
          <w:p w14:paraId="46A89F6D" w14:textId="77777777" w:rsidR="00DF7A43" w:rsidRPr="00DF7A43" w:rsidRDefault="00DF7A43" w:rsidP="004A5D7B">
            <w:pPr>
              <w:pStyle w:val="1"/>
              <w:spacing w:after="0" w:line="420" w:lineRule="exact"/>
              <w:ind w:firstLineChars="0" w:firstLine="0"/>
              <w:jc w:val="center"/>
              <w:rPr>
                <w:rFonts w:asciiTheme="minorHAnsi" w:eastAsiaTheme="minorHAnsi" w:hAnsiTheme="minorHAnsi"/>
                <w:sz w:val="24"/>
              </w:rPr>
            </w:pPr>
            <w:r w:rsidRPr="00DF7A43">
              <w:rPr>
                <w:rFonts w:asciiTheme="minorHAnsi" w:eastAsiaTheme="minorHAnsi" w:hAnsiTheme="minorHAnsi"/>
                <w:sz w:val="24"/>
              </w:rPr>
              <w:t>12</w:t>
            </w:r>
          </w:p>
        </w:tc>
        <w:tc>
          <w:tcPr>
            <w:tcW w:w="777" w:type="pct"/>
            <w:vAlign w:val="center"/>
          </w:tcPr>
          <w:p w14:paraId="4DF8FCA0" w14:textId="77777777" w:rsidR="00DF7A43" w:rsidRPr="00DF7A43" w:rsidRDefault="00DF7A43" w:rsidP="004A5D7B">
            <w:pPr>
              <w:pStyle w:val="1"/>
              <w:spacing w:after="0" w:line="420" w:lineRule="exact"/>
              <w:ind w:firstLineChars="0" w:firstLine="0"/>
              <w:jc w:val="center"/>
              <w:rPr>
                <w:rFonts w:asciiTheme="minorHAnsi" w:eastAsiaTheme="minorHAnsi" w:hAnsiTheme="minorHAnsi" w:cs="仿宋"/>
                <w:sz w:val="24"/>
              </w:rPr>
            </w:pPr>
            <w:r w:rsidRPr="00DF7A43">
              <w:rPr>
                <w:rFonts w:asciiTheme="minorHAnsi" w:eastAsiaTheme="minorHAnsi" w:hAnsiTheme="minorHAnsi" w:cs="仿宋"/>
                <w:kern w:val="0"/>
                <w:sz w:val="24"/>
              </w:rPr>
              <w:t>机柜</w:t>
            </w:r>
          </w:p>
        </w:tc>
        <w:tc>
          <w:tcPr>
            <w:tcW w:w="4006" w:type="pct"/>
            <w:vAlign w:val="center"/>
          </w:tcPr>
          <w:p w14:paraId="640072C5" w14:textId="77777777" w:rsidR="00DF7A43" w:rsidRPr="00DF7A43" w:rsidRDefault="00DF7A43" w:rsidP="004A5D7B">
            <w:pPr>
              <w:pStyle w:val="1"/>
              <w:spacing w:after="0" w:line="420" w:lineRule="exact"/>
              <w:ind w:firstLineChars="0" w:firstLine="0"/>
              <w:rPr>
                <w:rFonts w:asciiTheme="minorHAnsi" w:eastAsiaTheme="minorHAnsi" w:hAnsiTheme="minorHAnsi" w:cs="仿宋"/>
                <w:kern w:val="0"/>
                <w:sz w:val="24"/>
              </w:rPr>
            </w:pPr>
            <w:r w:rsidRPr="00DF7A43">
              <w:rPr>
                <w:rFonts w:asciiTheme="minorHAnsi" w:eastAsiaTheme="minorHAnsi" w:hAnsiTheme="minorHAnsi" w:cs="仿宋"/>
                <w:kern w:val="0"/>
                <w:sz w:val="24"/>
              </w:rPr>
              <w:t>1、规格：600*600*1200MM ，22U；</w:t>
            </w:r>
          </w:p>
          <w:p w14:paraId="003FD7F2" w14:textId="77777777" w:rsidR="00DF7A43" w:rsidRPr="00DF7A43" w:rsidRDefault="00DF7A43" w:rsidP="004A5D7B">
            <w:pPr>
              <w:pStyle w:val="1"/>
              <w:spacing w:after="0" w:line="420" w:lineRule="exact"/>
              <w:ind w:firstLineChars="0" w:firstLine="0"/>
              <w:rPr>
                <w:rFonts w:asciiTheme="minorHAnsi" w:eastAsiaTheme="minorHAnsi" w:hAnsiTheme="minorHAnsi" w:cs="仿宋"/>
                <w:kern w:val="0"/>
                <w:sz w:val="24"/>
              </w:rPr>
            </w:pPr>
            <w:r w:rsidRPr="00DF7A43">
              <w:rPr>
                <w:rFonts w:asciiTheme="minorHAnsi" w:eastAsiaTheme="minorHAnsi" w:hAnsiTheme="minorHAnsi" w:cs="仿宋"/>
                <w:kern w:val="0"/>
                <w:sz w:val="24"/>
              </w:rPr>
              <w:t>2、标准配置: 前玻璃后网门，PDU一个；</w:t>
            </w:r>
          </w:p>
          <w:p w14:paraId="2C4C135E" w14:textId="77777777" w:rsidR="00DF7A43" w:rsidRPr="00DF7A43" w:rsidRDefault="00DF7A43" w:rsidP="004A5D7B">
            <w:pPr>
              <w:pStyle w:val="1"/>
              <w:spacing w:after="0" w:line="420" w:lineRule="exact"/>
              <w:ind w:firstLineChars="0" w:firstLine="0"/>
              <w:rPr>
                <w:rFonts w:asciiTheme="minorHAnsi" w:eastAsiaTheme="minorHAnsi" w:hAnsiTheme="minorHAnsi" w:cs="仿宋"/>
                <w:kern w:val="0"/>
                <w:sz w:val="24"/>
              </w:rPr>
            </w:pPr>
            <w:r w:rsidRPr="00DF7A43">
              <w:rPr>
                <w:rFonts w:asciiTheme="minorHAnsi" w:eastAsiaTheme="minorHAnsi" w:hAnsiTheme="minorHAnsi" w:cs="仿宋"/>
                <w:kern w:val="0"/>
                <w:sz w:val="24"/>
              </w:rPr>
              <w:t>3、材质：SPCC优质冷扎钢板制作；</w:t>
            </w:r>
          </w:p>
          <w:p w14:paraId="7D8FB651" w14:textId="77777777" w:rsidR="00DF7A43" w:rsidRPr="00DF7A43" w:rsidRDefault="00DF7A43" w:rsidP="004A5D7B">
            <w:pPr>
              <w:pStyle w:val="1"/>
              <w:spacing w:after="0" w:line="420" w:lineRule="exact"/>
              <w:ind w:firstLineChars="0" w:firstLine="0"/>
              <w:rPr>
                <w:rFonts w:asciiTheme="minorHAnsi" w:eastAsiaTheme="minorHAnsi" w:hAnsiTheme="minorHAnsi" w:cs="仿宋"/>
                <w:kern w:val="0"/>
                <w:sz w:val="24"/>
              </w:rPr>
            </w:pPr>
            <w:r w:rsidRPr="00DF7A43">
              <w:rPr>
                <w:rFonts w:asciiTheme="minorHAnsi" w:eastAsiaTheme="minorHAnsi" w:hAnsiTheme="minorHAnsi" w:cs="仿宋"/>
                <w:kern w:val="0"/>
                <w:sz w:val="24"/>
              </w:rPr>
              <w:t>4、厚度：方孔条</w:t>
            </w:r>
            <w:r w:rsidRPr="00DF7A43">
              <w:rPr>
                <w:rFonts w:asciiTheme="minorHAnsi" w:eastAsiaTheme="minorHAnsi" w:hAnsiTheme="minorHAnsi" w:cs="仿宋"/>
                <w:sz w:val="24"/>
              </w:rPr>
              <w:t>：</w:t>
            </w:r>
            <w:r w:rsidRPr="00DF7A43">
              <w:rPr>
                <w:rFonts w:asciiTheme="minorHAnsi" w:eastAsiaTheme="minorHAnsi" w:hAnsiTheme="minorHAnsi" w:cs="仿宋"/>
                <w:kern w:val="0"/>
                <w:sz w:val="24"/>
              </w:rPr>
              <w:t>1.8mm，安装梁</w:t>
            </w:r>
            <w:r w:rsidRPr="00DF7A43">
              <w:rPr>
                <w:rFonts w:asciiTheme="minorHAnsi" w:eastAsiaTheme="minorHAnsi" w:hAnsiTheme="minorHAnsi" w:cs="仿宋"/>
                <w:sz w:val="24"/>
              </w:rPr>
              <w:t>：</w:t>
            </w:r>
            <w:r w:rsidRPr="00DF7A43">
              <w:rPr>
                <w:rFonts w:asciiTheme="minorHAnsi" w:eastAsiaTheme="minorHAnsi" w:hAnsiTheme="minorHAnsi" w:cs="仿宋"/>
                <w:kern w:val="0"/>
                <w:sz w:val="24"/>
              </w:rPr>
              <w:t>1.5mm，其它</w:t>
            </w:r>
            <w:r w:rsidRPr="00DF7A43">
              <w:rPr>
                <w:rFonts w:asciiTheme="minorHAnsi" w:eastAsiaTheme="minorHAnsi" w:hAnsiTheme="minorHAnsi" w:cs="仿宋"/>
                <w:sz w:val="24"/>
              </w:rPr>
              <w:t>：</w:t>
            </w:r>
            <w:r w:rsidRPr="00DF7A43">
              <w:rPr>
                <w:rFonts w:asciiTheme="minorHAnsi" w:eastAsiaTheme="minorHAnsi" w:hAnsiTheme="minorHAnsi" w:cs="仿宋"/>
                <w:kern w:val="0"/>
                <w:sz w:val="24"/>
              </w:rPr>
              <w:t>1.0mm；</w:t>
            </w:r>
          </w:p>
          <w:p w14:paraId="0D52405C" w14:textId="77777777" w:rsidR="00DF7A43" w:rsidRPr="00DF7A43" w:rsidRDefault="00DF7A43" w:rsidP="004A5D7B">
            <w:pPr>
              <w:pStyle w:val="1"/>
              <w:spacing w:after="0" w:line="420" w:lineRule="exact"/>
              <w:ind w:firstLineChars="0" w:firstLine="0"/>
              <w:rPr>
                <w:rFonts w:asciiTheme="minorHAnsi" w:eastAsiaTheme="minorHAnsi" w:hAnsiTheme="minorHAnsi" w:cs="仿宋"/>
                <w:kern w:val="0"/>
                <w:sz w:val="24"/>
              </w:rPr>
            </w:pPr>
            <w:r w:rsidRPr="00DF7A43">
              <w:rPr>
                <w:rFonts w:asciiTheme="minorHAnsi" w:eastAsiaTheme="minorHAnsi" w:hAnsiTheme="minorHAnsi" w:cs="仿宋"/>
                <w:kern w:val="0"/>
                <w:sz w:val="24"/>
              </w:rPr>
              <w:t>5、表面处理:方孔条镀蓝锌；</w:t>
            </w:r>
          </w:p>
          <w:p w14:paraId="277BB183" w14:textId="77777777" w:rsidR="00DF7A43" w:rsidRPr="00DF7A43" w:rsidRDefault="00DF7A43" w:rsidP="004A5D7B">
            <w:pPr>
              <w:pStyle w:val="1"/>
              <w:spacing w:after="0" w:line="420" w:lineRule="exact"/>
              <w:ind w:firstLineChars="0" w:firstLine="0"/>
              <w:rPr>
                <w:rFonts w:asciiTheme="minorHAnsi" w:eastAsiaTheme="minorHAnsi" w:hAnsiTheme="minorHAnsi" w:cs="仿宋"/>
                <w:sz w:val="24"/>
              </w:rPr>
            </w:pPr>
            <w:r w:rsidRPr="00DF7A43">
              <w:rPr>
                <w:rFonts w:asciiTheme="minorHAnsi" w:eastAsiaTheme="minorHAnsi" w:hAnsiTheme="minorHAnsi" w:cs="仿宋"/>
                <w:kern w:val="0"/>
                <w:sz w:val="24"/>
              </w:rPr>
              <w:t>6、其余：脱脂、磷化、静电喷塑。</w:t>
            </w:r>
          </w:p>
        </w:tc>
      </w:tr>
      <w:tr w:rsidR="00DF7A43" w:rsidRPr="00716831" w14:paraId="173F0428" w14:textId="77777777" w:rsidTr="00E86FF0">
        <w:trPr>
          <w:trHeight w:val="523"/>
          <w:jc w:val="center"/>
        </w:trPr>
        <w:tc>
          <w:tcPr>
            <w:tcW w:w="217" w:type="pct"/>
            <w:vAlign w:val="center"/>
          </w:tcPr>
          <w:p w14:paraId="243CCC15" w14:textId="77777777" w:rsidR="00DF7A43" w:rsidRPr="00DF7A43" w:rsidRDefault="00DF7A43" w:rsidP="004A5D7B">
            <w:pPr>
              <w:pStyle w:val="1"/>
              <w:spacing w:after="0" w:line="420" w:lineRule="exact"/>
              <w:ind w:firstLineChars="0" w:firstLine="0"/>
              <w:jc w:val="center"/>
              <w:rPr>
                <w:rFonts w:asciiTheme="minorHAnsi" w:eastAsiaTheme="minorHAnsi" w:hAnsiTheme="minorHAnsi"/>
                <w:sz w:val="24"/>
              </w:rPr>
            </w:pPr>
            <w:r w:rsidRPr="00DF7A43">
              <w:rPr>
                <w:rFonts w:asciiTheme="minorHAnsi" w:eastAsiaTheme="minorHAnsi" w:hAnsiTheme="minorHAnsi"/>
                <w:sz w:val="24"/>
              </w:rPr>
              <w:t>13</w:t>
            </w:r>
          </w:p>
        </w:tc>
        <w:tc>
          <w:tcPr>
            <w:tcW w:w="777" w:type="pct"/>
            <w:vAlign w:val="center"/>
          </w:tcPr>
          <w:p w14:paraId="4B6DFD45" w14:textId="77777777" w:rsidR="00DF7A43" w:rsidRPr="00DF7A43" w:rsidRDefault="00DF7A43" w:rsidP="004A5D7B">
            <w:pPr>
              <w:pStyle w:val="1"/>
              <w:spacing w:after="0" w:line="420" w:lineRule="exact"/>
              <w:ind w:firstLineChars="0" w:firstLine="0"/>
              <w:jc w:val="center"/>
              <w:rPr>
                <w:rFonts w:asciiTheme="minorHAnsi" w:eastAsiaTheme="minorHAnsi" w:hAnsiTheme="minorHAnsi" w:cs="仿宋"/>
                <w:sz w:val="24"/>
              </w:rPr>
            </w:pPr>
            <w:r w:rsidRPr="00DF7A43">
              <w:rPr>
                <w:rFonts w:asciiTheme="minorHAnsi" w:eastAsiaTheme="minorHAnsi" w:hAnsiTheme="minorHAnsi" w:cs="仿宋"/>
                <w:kern w:val="0"/>
                <w:sz w:val="24"/>
              </w:rPr>
              <w:t>网络机柜</w:t>
            </w:r>
          </w:p>
        </w:tc>
        <w:tc>
          <w:tcPr>
            <w:tcW w:w="4006" w:type="pct"/>
            <w:vAlign w:val="center"/>
          </w:tcPr>
          <w:p w14:paraId="559A3062" w14:textId="77777777" w:rsidR="00DF7A43" w:rsidRPr="00DF7A43" w:rsidRDefault="00DF7A43" w:rsidP="004A5D7B">
            <w:pPr>
              <w:pStyle w:val="1"/>
              <w:spacing w:after="0" w:line="420" w:lineRule="exact"/>
              <w:ind w:firstLineChars="0" w:firstLine="0"/>
              <w:rPr>
                <w:rFonts w:asciiTheme="minorHAnsi" w:eastAsiaTheme="minorHAnsi" w:hAnsiTheme="minorHAnsi" w:cs="仿宋"/>
                <w:sz w:val="24"/>
              </w:rPr>
            </w:pPr>
            <w:r w:rsidRPr="00DF7A43">
              <w:rPr>
                <w:rFonts w:asciiTheme="minorHAnsi" w:eastAsiaTheme="minorHAnsi" w:hAnsiTheme="minorHAnsi" w:cs="仿宋"/>
                <w:sz w:val="24"/>
              </w:rPr>
              <w:t>网络机柜：</w:t>
            </w:r>
            <w:r w:rsidRPr="00DF7A43">
              <w:rPr>
                <w:rFonts w:asciiTheme="minorHAnsi" w:eastAsiaTheme="minorHAnsi" w:hAnsiTheme="minorHAnsi" w:cs="仿宋"/>
                <w:kern w:val="0"/>
                <w:sz w:val="24"/>
              </w:rPr>
              <w:t>32U，尺寸：高1600mm*宽600mm*深1000mm，网孔门。</w:t>
            </w:r>
          </w:p>
        </w:tc>
      </w:tr>
      <w:tr w:rsidR="00DF7A43" w:rsidRPr="00716831" w14:paraId="38EB30F3" w14:textId="77777777" w:rsidTr="00E86FF0">
        <w:trPr>
          <w:trHeight w:val="523"/>
          <w:jc w:val="center"/>
        </w:trPr>
        <w:tc>
          <w:tcPr>
            <w:tcW w:w="217" w:type="pct"/>
            <w:vAlign w:val="center"/>
          </w:tcPr>
          <w:p w14:paraId="678F433A" w14:textId="77777777" w:rsidR="00DF7A43" w:rsidRPr="00DF7A43" w:rsidRDefault="00DF7A43" w:rsidP="004A5D7B">
            <w:pPr>
              <w:pStyle w:val="1"/>
              <w:spacing w:after="0" w:line="420" w:lineRule="exact"/>
              <w:ind w:firstLineChars="0" w:firstLine="0"/>
              <w:jc w:val="center"/>
              <w:rPr>
                <w:rFonts w:asciiTheme="minorHAnsi" w:eastAsiaTheme="minorHAnsi" w:hAnsiTheme="minorHAnsi"/>
                <w:sz w:val="24"/>
              </w:rPr>
            </w:pPr>
            <w:r w:rsidRPr="00DF7A43">
              <w:rPr>
                <w:rFonts w:asciiTheme="minorHAnsi" w:eastAsiaTheme="minorHAnsi" w:hAnsiTheme="minorHAnsi"/>
                <w:sz w:val="24"/>
              </w:rPr>
              <w:t>14</w:t>
            </w:r>
          </w:p>
        </w:tc>
        <w:tc>
          <w:tcPr>
            <w:tcW w:w="777" w:type="pct"/>
            <w:vAlign w:val="center"/>
          </w:tcPr>
          <w:p w14:paraId="7E12F9F5" w14:textId="77777777" w:rsidR="00DF7A43" w:rsidRPr="00DF7A43" w:rsidRDefault="00DF7A43" w:rsidP="004A5D7B">
            <w:pPr>
              <w:pStyle w:val="1"/>
              <w:spacing w:after="0" w:line="420" w:lineRule="exact"/>
              <w:ind w:firstLineChars="0" w:firstLine="0"/>
              <w:jc w:val="center"/>
              <w:rPr>
                <w:rFonts w:asciiTheme="minorHAnsi" w:eastAsiaTheme="minorHAnsi" w:hAnsiTheme="minorHAnsi" w:cs="仿宋"/>
                <w:sz w:val="24"/>
              </w:rPr>
            </w:pPr>
            <w:r w:rsidRPr="00DF7A43">
              <w:rPr>
                <w:rFonts w:asciiTheme="minorHAnsi" w:eastAsiaTheme="minorHAnsi" w:hAnsiTheme="minorHAnsi" w:cs="仿宋"/>
                <w:kern w:val="0"/>
                <w:sz w:val="24"/>
              </w:rPr>
              <w:t>5P柜式空调</w:t>
            </w:r>
          </w:p>
        </w:tc>
        <w:tc>
          <w:tcPr>
            <w:tcW w:w="4006" w:type="pct"/>
            <w:vAlign w:val="center"/>
          </w:tcPr>
          <w:p w14:paraId="390C2FCE" w14:textId="77777777" w:rsidR="00DF7A43" w:rsidRPr="00DF7A43" w:rsidRDefault="00DF7A43" w:rsidP="004A5D7B">
            <w:pPr>
              <w:pStyle w:val="1"/>
              <w:spacing w:after="0" w:line="420" w:lineRule="exact"/>
              <w:ind w:firstLineChars="0" w:firstLine="0"/>
              <w:rPr>
                <w:rFonts w:asciiTheme="minorHAnsi" w:eastAsiaTheme="minorHAnsi" w:hAnsiTheme="minorHAnsi" w:cs="仿宋"/>
                <w:kern w:val="0"/>
                <w:sz w:val="24"/>
              </w:rPr>
            </w:pPr>
            <w:r w:rsidRPr="00DF7A43">
              <w:rPr>
                <w:rFonts w:asciiTheme="minorHAnsi" w:eastAsiaTheme="minorHAnsi" w:hAnsiTheme="minorHAnsi" w:cs="仿宋"/>
                <w:kern w:val="0"/>
                <w:sz w:val="24"/>
              </w:rPr>
              <w:t>1、制冷量（W）: 12160(1800~13300)；</w:t>
            </w:r>
          </w:p>
          <w:p w14:paraId="2392B8CC" w14:textId="77777777" w:rsidR="00DF7A43" w:rsidRPr="00DF7A43" w:rsidRDefault="00DF7A43" w:rsidP="004A5D7B">
            <w:pPr>
              <w:pStyle w:val="1"/>
              <w:spacing w:after="0" w:line="420" w:lineRule="exact"/>
              <w:ind w:firstLineChars="0" w:firstLine="0"/>
              <w:rPr>
                <w:rFonts w:asciiTheme="minorHAnsi" w:eastAsiaTheme="minorHAnsi" w:hAnsiTheme="minorHAnsi" w:cs="仿宋"/>
                <w:kern w:val="0"/>
                <w:sz w:val="24"/>
              </w:rPr>
            </w:pPr>
            <w:r w:rsidRPr="00DF7A43">
              <w:rPr>
                <w:rFonts w:asciiTheme="minorHAnsi" w:eastAsiaTheme="minorHAnsi" w:hAnsiTheme="minorHAnsi" w:cs="仿宋"/>
                <w:kern w:val="0"/>
                <w:sz w:val="24"/>
              </w:rPr>
              <w:t>2、制热量（W）: 14210（1800~17250）+2800；</w:t>
            </w:r>
          </w:p>
          <w:p w14:paraId="4EC81E1C" w14:textId="63572DC5" w:rsidR="00DF7A43" w:rsidRPr="00DF7A43" w:rsidRDefault="002D1894" w:rsidP="004A5D7B">
            <w:pPr>
              <w:pStyle w:val="1"/>
              <w:spacing w:after="0" w:line="420" w:lineRule="exact"/>
              <w:ind w:firstLineChars="0" w:firstLine="0"/>
              <w:rPr>
                <w:rFonts w:asciiTheme="minorHAnsi" w:eastAsiaTheme="minorHAnsi" w:hAnsiTheme="minorHAnsi" w:cs="仿宋"/>
                <w:kern w:val="0"/>
                <w:sz w:val="24"/>
              </w:rPr>
            </w:pPr>
            <w:r>
              <w:rPr>
                <w:rStyle w:val="fontstyle01"/>
                <w:rFonts w:hint="default"/>
              </w:rPr>
              <w:t>*</w:t>
            </w:r>
            <w:r w:rsidR="00DF7A43" w:rsidRPr="00DF7A43">
              <w:rPr>
                <w:rFonts w:asciiTheme="minorHAnsi" w:eastAsiaTheme="minorHAnsi" w:hAnsiTheme="minorHAnsi" w:cs="仿宋"/>
                <w:kern w:val="0"/>
                <w:sz w:val="24"/>
              </w:rPr>
              <w:t>3、能效等级：2级；</w:t>
            </w:r>
            <w:r w:rsidR="00312E57" w:rsidRPr="00312E57">
              <w:rPr>
                <w:rFonts w:asciiTheme="minorHAnsi" w:eastAsiaTheme="minorHAnsi" w:hAnsiTheme="minorHAnsi" w:cs="仿宋"/>
                <w:b/>
                <w:bCs/>
                <w:kern w:val="0"/>
                <w:sz w:val="24"/>
              </w:rPr>
              <w:t>详见【 17.2.8.2.5P 柜式空调产品检测报告】</w:t>
            </w:r>
          </w:p>
          <w:p w14:paraId="6E37F442" w14:textId="77777777" w:rsidR="00DF7A43" w:rsidRPr="00DF7A43" w:rsidRDefault="00DF7A43" w:rsidP="004A5D7B">
            <w:pPr>
              <w:pStyle w:val="1"/>
              <w:spacing w:after="0" w:line="420" w:lineRule="exact"/>
              <w:ind w:firstLineChars="0" w:firstLine="0"/>
              <w:rPr>
                <w:rFonts w:asciiTheme="minorHAnsi" w:eastAsiaTheme="minorHAnsi" w:hAnsiTheme="minorHAnsi" w:cs="仿宋"/>
                <w:kern w:val="0"/>
                <w:sz w:val="24"/>
              </w:rPr>
            </w:pPr>
            <w:r w:rsidRPr="00DF7A43">
              <w:rPr>
                <w:rFonts w:asciiTheme="minorHAnsi" w:eastAsiaTheme="minorHAnsi" w:hAnsiTheme="minorHAnsi" w:cs="仿宋"/>
                <w:kern w:val="0"/>
                <w:sz w:val="24"/>
              </w:rPr>
              <w:t>4、循环风量（m</w:t>
            </w:r>
            <w:r w:rsidRPr="00DF7A43">
              <w:rPr>
                <w:rFonts w:asciiTheme="minorHAnsi" w:eastAsiaTheme="minorHAnsi" w:hAnsiTheme="minorHAnsi" w:cs="Calibri"/>
                <w:kern w:val="0"/>
                <w:sz w:val="24"/>
              </w:rPr>
              <w:t>³</w:t>
            </w:r>
            <w:r w:rsidRPr="00DF7A43">
              <w:rPr>
                <w:rFonts w:asciiTheme="minorHAnsi" w:eastAsiaTheme="minorHAnsi" w:hAnsiTheme="minorHAnsi" w:cs="仿宋"/>
                <w:kern w:val="0"/>
                <w:sz w:val="24"/>
              </w:rPr>
              <w:t>/h）：2050；</w:t>
            </w:r>
          </w:p>
          <w:p w14:paraId="73A26AE1" w14:textId="77777777" w:rsidR="00DF7A43" w:rsidRPr="00DF7A43" w:rsidRDefault="00DF7A43" w:rsidP="004A5D7B">
            <w:pPr>
              <w:pStyle w:val="1"/>
              <w:spacing w:after="0" w:line="420" w:lineRule="exact"/>
              <w:ind w:firstLineChars="0" w:firstLine="0"/>
              <w:rPr>
                <w:rFonts w:asciiTheme="minorHAnsi" w:eastAsiaTheme="minorHAnsi" w:hAnsiTheme="minorHAnsi" w:cs="仿宋"/>
                <w:sz w:val="24"/>
              </w:rPr>
            </w:pPr>
            <w:r w:rsidRPr="00DF7A43">
              <w:rPr>
                <w:rFonts w:asciiTheme="minorHAnsi" w:eastAsiaTheme="minorHAnsi" w:hAnsiTheme="minorHAnsi" w:cs="仿宋"/>
                <w:kern w:val="0"/>
                <w:sz w:val="24"/>
              </w:rPr>
              <w:t>5、电源电压（V）：380V，柜式，配齐安装管道；</w:t>
            </w:r>
          </w:p>
        </w:tc>
      </w:tr>
      <w:tr w:rsidR="00DF7A43" w:rsidRPr="00716831" w14:paraId="05071B0C" w14:textId="77777777" w:rsidTr="00E86FF0">
        <w:trPr>
          <w:trHeight w:val="523"/>
          <w:jc w:val="center"/>
        </w:trPr>
        <w:tc>
          <w:tcPr>
            <w:tcW w:w="217" w:type="pct"/>
            <w:vAlign w:val="center"/>
          </w:tcPr>
          <w:p w14:paraId="31C1B3D1" w14:textId="77777777" w:rsidR="00DF7A43" w:rsidRPr="00DF7A43" w:rsidRDefault="00DF7A43" w:rsidP="004A5D7B">
            <w:pPr>
              <w:pStyle w:val="1"/>
              <w:spacing w:after="0" w:line="420" w:lineRule="exact"/>
              <w:ind w:firstLineChars="0" w:firstLine="0"/>
              <w:jc w:val="center"/>
              <w:rPr>
                <w:rFonts w:asciiTheme="minorHAnsi" w:eastAsiaTheme="minorHAnsi" w:hAnsiTheme="minorHAnsi"/>
                <w:sz w:val="24"/>
              </w:rPr>
            </w:pPr>
            <w:r w:rsidRPr="00DF7A43">
              <w:rPr>
                <w:rFonts w:asciiTheme="minorHAnsi" w:eastAsiaTheme="minorHAnsi" w:hAnsiTheme="minorHAnsi"/>
                <w:sz w:val="24"/>
              </w:rPr>
              <w:t>15</w:t>
            </w:r>
          </w:p>
        </w:tc>
        <w:tc>
          <w:tcPr>
            <w:tcW w:w="777" w:type="pct"/>
            <w:vAlign w:val="center"/>
          </w:tcPr>
          <w:p w14:paraId="6F1C3516" w14:textId="77777777" w:rsidR="00DF7A43" w:rsidRPr="00DF7A43" w:rsidRDefault="00DF7A43" w:rsidP="004A5D7B">
            <w:pPr>
              <w:pStyle w:val="1"/>
              <w:spacing w:after="0" w:line="420" w:lineRule="exact"/>
              <w:ind w:firstLineChars="0" w:firstLine="0"/>
              <w:jc w:val="center"/>
              <w:rPr>
                <w:rFonts w:asciiTheme="minorHAnsi" w:eastAsiaTheme="minorHAnsi" w:hAnsiTheme="minorHAnsi" w:cs="仿宋"/>
                <w:kern w:val="0"/>
                <w:sz w:val="24"/>
              </w:rPr>
            </w:pPr>
            <w:r w:rsidRPr="00DF7A43">
              <w:rPr>
                <w:rFonts w:asciiTheme="minorHAnsi" w:eastAsiaTheme="minorHAnsi" w:hAnsiTheme="minorHAnsi" w:cs="仿宋"/>
                <w:kern w:val="0"/>
                <w:sz w:val="24"/>
              </w:rPr>
              <w:t>机房改造</w:t>
            </w:r>
          </w:p>
        </w:tc>
        <w:tc>
          <w:tcPr>
            <w:tcW w:w="4006" w:type="pct"/>
            <w:vAlign w:val="center"/>
          </w:tcPr>
          <w:p w14:paraId="282D76DE" w14:textId="77777777" w:rsidR="00DF7A43" w:rsidRPr="00DF7A43" w:rsidRDefault="00DF7A43" w:rsidP="004A5D7B">
            <w:pPr>
              <w:pStyle w:val="1"/>
              <w:spacing w:after="0" w:line="420" w:lineRule="exact"/>
              <w:ind w:firstLineChars="0" w:firstLine="0"/>
              <w:rPr>
                <w:rFonts w:asciiTheme="minorHAnsi" w:eastAsiaTheme="minorHAnsi" w:hAnsiTheme="minorHAnsi" w:cs="仿宋"/>
                <w:kern w:val="0"/>
                <w:sz w:val="24"/>
              </w:rPr>
            </w:pPr>
            <w:r w:rsidRPr="00DF7A43">
              <w:rPr>
                <w:rFonts w:asciiTheme="minorHAnsi" w:eastAsiaTheme="minorHAnsi" w:hAnsiTheme="minorHAnsi" w:cs="仿宋"/>
                <w:kern w:val="0"/>
                <w:sz w:val="24"/>
              </w:rPr>
              <w:t>1、房间的简易装修，国标轻钢龙骨基层+双层纸面石膏板整体吊顶，腻子满刮3遍，白色乳胶漆3遍涂装处理；</w:t>
            </w:r>
          </w:p>
          <w:p w14:paraId="7335EF72" w14:textId="77777777" w:rsidR="00DF7A43" w:rsidRPr="00DF7A43" w:rsidRDefault="00DF7A43" w:rsidP="004A5D7B">
            <w:pPr>
              <w:pStyle w:val="1"/>
              <w:spacing w:after="0" w:line="420" w:lineRule="exact"/>
              <w:ind w:firstLineChars="0" w:firstLine="0"/>
              <w:rPr>
                <w:rFonts w:asciiTheme="minorHAnsi" w:eastAsiaTheme="minorHAnsi" w:hAnsiTheme="minorHAnsi" w:cs="仿宋"/>
                <w:kern w:val="0"/>
                <w:sz w:val="24"/>
              </w:rPr>
            </w:pPr>
            <w:r w:rsidRPr="00DF7A43">
              <w:rPr>
                <w:rFonts w:asciiTheme="minorHAnsi" w:eastAsiaTheme="minorHAnsi" w:hAnsiTheme="minorHAnsi" w:cs="仿宋"/>
                <w:kern w:val="0"/>
                <w:sz w:val="24"/>
              </w:rPr>
              <w:t>2、吊顶的长度 16.92米，宽度 9.36米，面积约158.4㎡；</w:t>
            </w:r>
          </w:p>
          <w:p w14:paraId="772FEF95" w14:textId="2FC0233B" w:rsidR="00DF7A43" w:rsidRPr="00DF7A43" w:rsidRDefault="00DF7A43" w:rsidP="004A5D7B">
            <w:pPr>
              <w:pStyle w:val="1"/>
              <w:spacing w:after="0" w:line="420" w:lineRule="exact"/>
              <w:ind w:firstLineChars="0" w:firstLine="0"/>
              <w:rPr>
                <w:rFonts w:asciiTheme="minorHAnsi" w:eastAsiaTheme="minorHAnsi" w:hAnsiTheme="minorHAnsi" w:cs="仿宋"/>
                <w:kern w:val="0"/>
                <w:sz w:val="24"/>
              </w:rPr>
            </w:pPr>
            <w:r w:rsidRPr="00DF7A43">
              <w:rPr>
                <w:rFonts w:asciiTheme="minorHAnsi" w:eastAsiaTheme="minorHAnsi" w:hAnsiTheme="minorHAnsi" w:cs="仿宋"/>
                <w:kern w:val="0"/>
                <w:sz w:val="24"/>
              </w:rPr>
              <w:t>3、LED嵌装灯盘；灯体材料：铝合金+冷轧板+PS；功率：32W；颜色白色；输入电压 AC220V；IP等级 IP20；光效 80</w:t>
            </w:r>
            <w:r w:rsidR="00452B7A">
              <w:rPr>
                <w:rFonts w:asciiTheme="minorHAnsi" w:eastAsiaTheme="minorHAnsi" w:hAnsiTheme="minorHAnsi" w:cs="仿宋"/>
                <w:kern w:val="0"/>
                <w:sz w:val="24"/>
              </w:rPr>
              <w:t>1</w:t>
            </w:r>
            <w:r w:rsidRPr="00DF7A43">
              <w:rPr>
                <w:rFonts w:asciiTheme="minorHAnsi" w:eastAsiaTheme="minorHAnsi" w:hAnsiTheme="minorHAnsi" w:cs="仿宋"/>
                <w:kern w:val="0"/>
                <w:sz w:val="24"/>
              </w:rPr>
              <w:t>m/W；显色指数 80；设计寿命</w:t>
            </w:r>
            <w:r w:rsidRPr="00DF7A43">
              <w:rPr>
                <w:rFonts w:asciiTheme="minorHAnsi" w:eastAsiaTheme="minorHAnsi" w:hAnsiTheme="minorHAnsi" w:cs="仿宋"/>
                <w:sz w:val="24"/>
              </w:rPr>
              <w:t>：</w:t>
            </w:r>
            <w:r w:rsidRPr="00DF7A43">
              <w:rPr>
                <w:rFonts w:asciiTheme="minorHAnsi" w:eastAsiaTheme="minorHAnsi" w:hAnsiTheme="minorHAnsi" w:cs="仿宋"/>
                <w:kern w:val="0"/>
                <w:sz w:val="24"/>
              </w:rPr>
              <w:t>30000H,嵌入式安装方式。配齐配套线材、开关等辅材辅料；拆除隔断面积宽度9.3米，高度4米。</w:t>
            </w:r>
          </w:p>
        </w:tc>
      </w:tr>
    </w:tbl>
    <w:p w14:paraId="53660447" w14:textId="77777777" w:rsidR="00034101" w:rsidRDefault="00034101" w:rsidP="004B2065">
      <w:pPr>
        <w:spacing w:before="97" w:line="219" w:lineRule="auto"/>
        <w:rPr>
          <w:rFonts w:ascii="宋体" w:eastAsia="宋体" w:hAnsi="宋体" w:cs="宋体"/>
          <w:b/>
          <w:bCs/>
          <w:spacing w:val="-15"/>
          <w:sz w:val="30"/>
          <w:szCs w:val="30"/>
        </w:rPr>
      </w:pPr>
    </w:p>
    <w:p w14:paraId="3A454320" w14:textId="77777777" w:rsidR="00034101" w:rsidRDefault="00034101" w:rsidP="004B2065">
      <w:pPr>
        <w:spacing w:before="97" w:line="219" w:lineRule="auto"/>
        <w:rPr>
          <w:rFonts w:ascii="宋体" w:eastAsia="宋体" w:hAnsi="宋体" w:cs="宋体"/>
          <w:b/>
          <w:bCs/>
          <w:spacing w:val="-15"/>
          <w:sz w:val="30"/>
          <w:szCs w:val="30"/>
        </w:rPr>
      </w:pPr>
    </w:p>
    <w:p w14:paraId="6B7FD9B3" w14:textId="77777777" w:rsidR="00034101" w:rsidRDefault="00034101" w:rsidP="004B2065">
      <w:pPr>
        <w:spacing w:before="97" w:line="219" w:lineRule="auto"/>
        <w:rPr>
          <w:rFonts w:ascii="宋体" w:eastAsia="宋体" w:hAnsi="宋体" w:cs="宋体"/>
          <w:b/>
          <w:bCs/>
          <w:spacing w:val="-15"/>
          <w:sz w:val="30"/>
          <w:szCs w:val="30"/>
        </w:rPr>
      </w:pPr>
    </w:p>
    <w:p w14:paraId="0EF2252C" w14:textId="77777777" w:rsidR="00034101" w:rsidRDefault="00034101" w:rsidP="004B2065">
      <w:pPr>
        <w:spacing w:before="97" w:line="219" w:lineRule="auto"/>
        <w:rPr>
          <w:rFonts w:ascii="宋体" w:eastAsia="宋体" w:hAnsi="宋体" w:cs="宋体"/>
          <w:b/>
          <w:bCs/>
          <w:spacing w:val="-15"/>
          <w:sz w:val="30"/>
          <w:szCs w:val="30"/>
        </w:rPr>
      </w:pPr>
    </w:p>
    <w:p w14:paraId="6CBB1521" w14:textId="77777777" w:rsidR="00034101" w:rsidRDefault="00034101" w:rsidP="004B2065">
      <w:pPr>
        <w:spacing w:before="97" w:line="219" w:lineRule="auto"/>
        <w:rPr>
          <w:rFonts w:ascii="宋体" w:eastAsia="宋体" w:hAnsi="宋体" w:cs="宋体"/>
          <w:b/>
          <w:bCs/>
          <w:spacing w:val="-15"/>
          <w:sz w:val="30"/>
          <w:szCs w:val="30"/>
        </w:rPr>
      </w:pPr>
    </w:p>
    <w:p w14:paraId="40A7D4E4" w14:textId="7A88CA05" w:rsidR="004B2065" w:rsidRDefault="004B2065" w:rsidP="004B2065">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附件三</w:t>
      </w:r>
    </w:p>
    <w:p w14:paraId="69AC2FE4" w14:textId="092AC510" w:rsidR="004B2065" w:rsidRDefault="004B2065" w:rsidP="00177F0B">
      <w:pPr>
        <w:spacing w:before="268" w:line="219" w:lineRule="auto"/>
        <w:jc w:val="center"/>
        <w:rPr>
          <w:rFonts w:ascii="宋体" w:eastAsia="宋体" w:hAnsi="宋体" w:cs="宋体"/>
          <w:sz w:val="30"/>
          <w:szCs w:val="30"/>
        </w:rPr>
      </w:pPr>
      <w:r>
        <w:rPr>
          <w:rFonts w:ascii="宋体" w:eastAsia="宋体" w:hAnsi="宋体" w:cs="宋体"/>
          <w:b/>
          <w:bCs/>
          <w:spacing w:val="-4"/>
          <w:sz w:val="30"/>
          <w:szCs w:val="30"/>
        </w:rPr>
        <w:t>售后服务计划书</w:t>
      </w:r>
    </w:p>
    <w:p w14:paraId="6EBCE5A3" w14:textId="31CE557C" w:rsidR="00177F0B" w:rsidRPr="00177F0B" w:rsidRDefault="00177F0B" w:rsidP="00177F0B">
      <w:pPr>
        <w:tabs>
          <w:tab w:val="left" w:pos="840"/>
        </w:tabs>
        <w:autoSpaceDE w:val="0"/>
        <w:autoSpaceDN w:val="0"/>
        <w:adjustRightInd w:val="0"/>
        <w:spacing w:line="480" w:lineRule="exact"/>
        <w:ind w:firstLineChars="200" w:firstLine="562"/>
        <w:rPr>
          <w:rFonts w:ascii="仿宋" w:eastAsia="仿宋" w:hAnsi="仿宋"/>
          <w:sz w:val="28"/>
          <w:szCs w:val="28"/>
        </w:rPr>
      </w:pPr>
      <w:r w:rsidRPr="00215E5C">
        <w:rPr>
          <w:rFonts w:ascii="仿宋" w:eastAsia="仿宋" w:hAnsi="仿宋" w:hint="eastAsia"/>
          <w:b/>
          <w:bCs/>
          <w:sz w:val="28"/>
          <w:szCs w:val="28"/>
        </w:rPr>
        <w:t>1.</w:t>
      </w:r>
      <w:r w:rsidR="00215E5C">
        <w:rPr>
          <w:rFonts w:ascii="仿宋" w:eastAsia="仿宋" w:hAnsi="仿宋" w:hint="eastAsia"/>
          <w:b/>
          <w:bCs/>
          <w:sz w:val="28"/>
          <w:szCs w:val="28"/>
        </w:rPr>
        <w:t>质保期：</w:t>
      </w:r>
      <w:r w:rsidRPr="00215E5C">
        <w:rPr>
          <w:rFonts w:ascii="仿宋" w:eastAsia="仿宋" w:hAnsi="仿宋"/>
          <w:b/>
          <w:bCs/>
          <w:noProof/>
          <w:spacing w:val="-3"/>
          <w:sz w:val="28"/>
          <w:szCs w:val="28"/>
        </w:rPr>
        <w:t>投标货物质保期限为合同生效</w:t>
      </w:r>
      <w:r w:rsidRPr="00215E5C">
        <w:rPr>
          <w:rFonts w:ascii="仿宋" w:eastAsia="仿宋" w:hAnsi="仿宋"/>
          <w:b/>
          <w:bCs/>
          <w:noProof/>
          <w:spacing w:val="-1"/>
          <w:sz w:val="28"/>
          <w:szCs w:val="28"/>
        </w:rPr>
        <w:t>后</w:t>
      </w:r>
      <w:r w:rsidRPr="00215E5C">
        <w:rPr>
          <w:rFonts w:ascii="仿宋" w:eastAsia="仿宋" w:hAnsi="仿宋" w:cs="仿宋_GB2312" w:hint="eastAsia"/>
          <w:b/>
          <w:bCs/>
          <w:sz w:val="28"/>
          <w:szCs w:val="28"/>
        </w:rPr>
        <w:t>自验收合格并投入使用之日起全部设备3年免费质保服务，并提供软件终身免费升级服务，</w:t>
      </w:r>
      <w:r w:rsidRPr="00215E5C">
        <w:rPr>
          <w:rFonts w:ascii="仿宋" w:eastAsia="仿宋" w:hAnsi="仿宋" w:hint="eastAsia"/>
          <w:b/>
          <w:bCs/>
          <w:sz w:val="28"/>
          <w:szCs w:val="28"/>
        </w:rPr>
        <w:t>提供所有硬件设备及配套软件所需3年的技术支持，3年内免费上门服务，</w:t>
      </w:r>
      <w:r w:rsidRPr="00215E5C">
        <w:rPr>
          <w:rFonts w:ascii="仿宋" w:eastAsia="仿宋" w:hAnsi="仿宋" w:cs="仿宋_GB2312" w:hint="eastAsia"/>
          <w:b/>
          <w:bCs/>
          <w:sz w:val="28"/>
          <w:szCs w:val="28"/>
        </w:rPr>
        <w:t>终身维护，</w:t>
      </w:r>
      <w:r w:rsidRPr="00215E5C">
        <w:rPr>
          <w:rFonts w:ascii="仿宋" w:eastAsia="仿宋" w:hAnsi="仿宋" w:hint="eastAsia"/>
          <w:b/>
          <w:bCs/>
          <w:sz w:val="28"/>
          <w:szCs w:val="28"/>
        </w:rPr>
        <w:t>并提供所有设备3年正常使用的备品备件</w:t>
      </w:r>
      <w:r w:rsidRPr="00215E5C">
        <w:rPr>
          <w:rFonts w:ascii="仿宋" w:eastAsia="仿宋" w:hAnsi="仿宋"/>
          <w:b/>
          <w:bCs/>
          <w:noProof/>
          <w:sz w:val="28"/>
          <w:szCs w:val="28"/>
        </w:rPr>
        <w:t>。</w:t>
      </w:r>
      <w:r w:rsidRPr="00177F0B">
        <w:rPr>
          <w:rFonts w:ascii="仿宋" w:eastAsia="仿宋" w:hAnsi="仿宋" w:cs="仿宋_GB2312" w:hint="eastAsia"/>
          <w:sz w:val="28"/>
          <w:szCs w:val="28"/>
        </w:rPr>
        <w:t>针对本次项目</w:t>
      </w:r>
      <w:r w:rsidR="004B2A09">
        <w:rPr>
          <w:rFonts w:ascii="仿宋" w:eastAsia="仿宋" w:hAnsi="仿宋" w:cs="仿宋_GB2312" w:hint="eastAsia"/>
          <w:sz w:val="28"/>
          <w:szCs w:val="28"/>
        </w:rPr>
        <w:t>供方</w:t>
      </w:r>
      <w:r w:rsidRPr="00177F0B">
        <w:rPr>
          <w:rFonts w:ascii="仿宋" w:eastAsia="仿宋" w:hAnsi="仿宋" w:cs="仿宋_GB2312" w:hint="eastAsia"/>
          <w:sz w:val="28"/>
          <w:szCs w:val="28"/>
        </w:rPr>
        <w:t>配备3名专职技术服务人员提供专业咨询、售后服务及技术支持，配备2辆专车提供上门售后维修服务，并提供7*24小时免费电话咨询及技术支持服务</w:t>
      </w:r>
      <w:r w:rsidRPr="00177F0B">
        <w:rPr>
          <w:rFonts w:ascii="仿宋" w:eastAsia="仿宋" w:hAnsi="仿宋" w:hint="eastAsia"/>
          <w:sz w:val="28"/>
          <w:szCs w:val="28"/>
        </w:rPr>
        <w:t>。</w:t>
      </w:r>
    </w:p>
    <w:p w14:paraId="5FC29AD2" w14:textId="61D6BFAA" w:rsidR="00177F0B" w:rsidRPr="00177F0B" w:rsidRDefault="00177F0B" w:rsidP="00177F0B">
      <w:pPr>
        <w:tabs>
          <w:tab w:val="left" w:pos="840"/>
        </w:tabs>
        <w:autoSpaceDE w:val="0"/>
        <w:autoSpaceDN w:val="0"/>
        <w:adjustRightInd w:val="0"/>
        <w:spacing w:line="480" w:lineRule="exact"/>
        <w:ind w:firstLineChars="200" w:firstLine="560"/>
        <w:rPr>
          <w:rFonts w:ascii="仿宋" w:eastAsia="仿宋" w:hAnsi="仿宋"/>
          <w:sz w:val="28"/>
          <w:szCs w:val="28"/>
        </w:rPr>
      </w:pPr>
      <w:r w:rsidRPr="00177F0B">
        <w:rPr>
          <w:rFonts w:ascii="仿宋" w:eastAsia="仿宋" w:hAnsi="仿宋" w:hint="eastAsia"/>
          <w:sz w:val="28"/>
          <w:szCs w:val="28"/>
        </w:rPr>
        <w:t>2.质保期内，</w:t>
      </w:r>
      <w:r w:rsidRPr="00177F0B">
        <w:rPr>
          <w:rFonts w:ascii="仿宋" w:eastAsia="仿宋" w:hAnsi="仿宋" w:hint="eastAsia"/>
          <w:noProof/>
          <w:sz w:val="28"/>
          <w:szCs w:val="28"/>
        </w:rPr>
        <w:t>提供7*24小时厂家整机免费质保服务；</w:t>
      </w:r>
      <w:r w:rsidRPr="00177F0B">
        <w:rPr>
          <w:rFonts w:ascii="仿宋" w:eastAsia="仿宋" w:hAnsi="仿宋" w:hint="eastAsia"/>
          <w:sz w:val="28"/>
          <w:szCs w:val="28"/>
        </w:rPr>
        <w:t>所投货物非人为损坏出现问题，</w:t>
      </w:r>
      <w:r w:rsidR="004B2A09">
        <w:rPr>
          <w:rFonts w:ascii="仿宋" w:eastAsia="仿宋" w:hAnsi="仿宋" w:hint="eastAsia"/>
          <w:sz w:val="28"/>
          <w:szCs w:val="28"/>
        </w:rPr>
        <w:t>供方</w:t>
      </w:r>
      <w:r w:rsidRPr="00177F0B">
        <w:rPr>
          <w:rFonts w:ascii="仿宋" w:eastAsia="仿宋" w:hAnsi="仿宋" w:hint="eastAsia"/>
          <w:sz w:val="28"/>
          <w:szCs w:val="28"/>
        </w:rPr>
        <w:t>在接到报修通知后立即响应，并提供远程指导技术支持服务，</w:t>
      </w:r>
      <w:r w:rsidRPr="00177F0B">
        <w:rPr>
          <w:rFonts w:ascii="仿宋" w:eastAsia="仿宋" w:hAnsi="仿宋"/>
          <w:sz w:val="28"/>
          <w:szCs w:val="28"/>
        </w:rPr>
        <w:t>1小时内对维修要求及设备问题响应并提出解决方案，</w:t>
      </w:r>
      <w:r w:rsidRPr="00177F0B">
        <w:rPr>
          <w:rFonts w:ascii="仿宋" w:eastAsia="仿宋" w:hAnsi="仿宋" w:hint="eastAsia"/>
          <w:sz w:val="28"/>
          <w:szCs w:val="28"/>
        </w:rPr>
        <w:t>如不能解决问题的情况下，委派专业技术人员提供现场技术支持服务，2小时内到达现场提供技术支持，解决问题时间不超过 8 小时。若不能在上述承诺的时间内解决问题，则在</w:t>
      </w:r>
      <w:r w:rsidRPr="00177F0B">
        <w:rPr>
          <w:rFonts w:ascii="仿宋" w:eastAsia="仿宋" w:hAnsi="仿宋" w:hint="eastAsia"/>
          <w:sz w:val="28"/>
          <w:szCs w:val="28"/>
          <w:u w:val="single"/>
        </w:rPr>
        <w:t xml:space="preserve"> 1 </w:t>
      </w:r>
      <w:r w:rsidRPr="00177F0B">
        <w:rPr>
          <w:rFonts w:ascii="仿宋" w:eastAsia="仿宋" w:hAnsi="仿宋" w:hint="eastAsia"/>
          <w:sz w:val="28"/>
          <w:szCs w:val="28"/>
        </w:rPr>
        <w:t>个工作日内提供与原问题设备同品牌规格型号的全新仪器备机服务，直到原设备修复，期间产生的所有费用均有</w:t>
      </w:r>
      <w:r w:rsidR="004B2A09">
        <w:rPr>
          <w:rFonts w:ascii="仿宋" w:eastAsia="仿宋" w:hAnsi="仿宋" w:hint="eastAsia"/>
          <w:sz w:val="28"/>
          <w:szCs w:val="28"/>
        </w:rPr>
        <w:t>供方</w:t>
      </w:r>
      <w:r w:rsidRPr="00177F0B">
        <w:rPr>
          <w:rFonts w:ascii="仿宋" w:eastAsia="仿宋" w:hAnsi="仿宋" w:hint="eastAsia"/>
          <w:sz w:val="28"/>
          <w:szCs w:val="28"/>
        </w:rPr>
        <w:t>承担。原设备修复后的质保期限相应延长至新的保修期截止日，全新备机在使用期间的质保及售后均按上述承诺执行。</w:t>
      </w:r>
    </w:p>
    <w:p w14:paraId="47BA46D3" w14:textId="77777777" w:rsidR="00177F0B" w:rsidRPr="00177F0B" w:rsidRDefault="00177F0B" w:rsidP="00177F0B">
      <w:pPr>
        <w:tabs>
          <w:tab w:val="left" w:pos="840"/>
        </w:tabs>
        <w:autoSpaceDE w:val="0"/>
        <w:autoSpaceDN w:val="0"/>
        <w:adjustRightInd w:val="0"/>
        <w:spacing w:line="480" w:lineRule="exact"/>
        <w:ind w:firstLineChars="200" w:firstLine="560"/>
        <w:rPr>
          <w:rFonts w:ascii="仿宋" w:eastAsia="仿宋" w:hAnsi="仿宋"/>
          <w:sz w:val="28"/>
          <w:szCs w:val="28"/>
        </w:rPr>
      </w:pPr>
      <w:r w:rsidRPr="00177F0B">
        <w:rPr>
          <w:rFonts w:ascii="仿宋" w:eastAsia="仿宋" w:hAnsi="仿宋" w:hint="eastAsia"/>
          <w:sz w:val="28"/>
          <w:szCs w:val="28"/>
        </w:rPr>
        <w:t>3.售后单位及电话</w:t>
      </w:r>
    </w:p>
    <w:p w14:paraId="503BF301" w14:textId="77777777" w:rsidR="00177F0B" w:rsidRPr="00177F0B" w:rsidRDefault="00177F0B" w:rsidP="009152DE">
      <w:pPr>
        <w:tabs>
          <w:tab w:val="left" w:pos="840"/>
        </w:tabs>
        <w:autoSpaceDE w:val="0"/>
        <w:autoSpaceDN w:val="0"/>
        <w:adjustRightInd w:val="0"/>
        <w:spacing w:line="480" w:lineRule="exact"/>
        <w:ind w:firstLineChars="200" w:firstLine="560"/>
        <w:jc w:val="left"/>
        <w:rPr>
          <w:rFonts w:ascii="仿宋" w:eastAsia="仿宋" w:hAnsi="仿宋"/>
          <w:sz w:val="28"/>
          <w:szCs w:val="28"/>
        </w:rPr>
      </w:pPr>
      <w:r w:rsidRPr="00177F0B">
        <w:rPr>
          <w:rFonts w:ascii="仿宋" w:eastAsia="仿宋" w:hAnsi="仿宋" w:hint="eastAsia"/>
          <w:sz w:val="28"/>
          <w:szCs w:val="28"/>
        </w:rPr>
        <w:t xml:space="preserve">售后单位名称：河南新卓飞电子技术有限公司 </w:t>
      </w:r>
    </w:p>
    <w:p w14:paraId="26E64BDA" w14:textId="77777777" w:rsidR="00177F0B" w:rsidRPr="00177F0B" w:rsidRDefault="00177F0B" w:rsidP="009152DE">
      <w:pPr>
        <w:tabs>
          <w:tab w:val="left" w:pos="4526"/>
        </w:tabs>
        <w:spacing w:line="480" w:lineRule="exact"/>
        <w:ind w:firstLineChars="200" w:firstLine="560"/>
        <w:jc w:val="left"/>
        <w:rPr>
          <w:rFonts w:ascii="仿宋" w:eastAsia="仿宋" w:hAnsi="仿宋" w:cs="Calibri"/>
          <w:color w:val="000000"/>
          <w:sz w:val="28"/>
          <w:szCs w:val="28"/>
        </w:rPr>
      </w:pPr>
      <w:r w:rsidRPr="00177F0B">
        <w:rPr>
          <w:rFonts w:ascii="仿宋" w:eastAsia="仿宋" w:hAnsi="仿宋"/>
          <w:noProof/>
          <w:color w:val="000000"/>
          <w:sz w:val="28"/>
          <w:szCs w:val="28"/>
        </w:rPr>
        <w:t>售后服务地点：</w:t>
      </w:r>
      <w:r w:rsidRPr="00177F0B">
        <w:rPr>
          <w:rFonts w:ascii="仿宋" w:eastAsia="仿宋" w:hAnsi="仿宋" w:hint="eastAsia"/>
          <w:noProof/>
          <w:color w:val="000000"/>
          <w:sz w:val="28"/>
          <w:szCs w:val="28"/>
        </w:rPr>
        <w:t>郑州高新技术产业开发区莲花街电子电器产业园5号楼806室</w:t>
      </w:r>
    </w:p>
    <w:p w14:paraId="6BF89F8B" w14:textId="77777777" w:rsidR="00177F0B" w:rsidRPr="00177F0B" w:rsidRDefault="00177F0B" w:rsidP="00177F0B">
      <w:pPr>
        <w:tabs>
          <w:tab w:val="left" w:pos="4526"/>
        </w:tabs>
        <w:spacing w:line="480" w:lineRule="exact"/>
        <w:ind w:firstLineChars="200" w:firstLine="560"/>
        <w:rPr>
          <w:rFonts w:ascii="仿宋" w:eastAsia="仿宋" w:hAnsi="仿宋"/>
          <w:noProof/>
          <w:color w:val="000000"/>
          <w:sz w:val="28"/>
          <w:szCs w:val="28"/>
        </w:rPr>
      </w:pPr>
      <w:r w:rsidRPr="00177F0B">
        <w:rPr>
          <w:rFonts w:ascii="仿宋" w:eastAsia="仿宋" w:hAnsi="仿宋"/>
          <w:noProof/>
          <w:color w:val="000000"/>
          <w:sz w:val="28"/>
          <w:szCs w:val="28"/>
        </w:rPr>
        <w:t>联系人</w:t>
      </w:r>
      <w:r w:rsidRPr="00177F0B">
        <w:rPr>
          <w:rFonts w:ascii="仿宋" w:eastAsia="仿宋" w:hAnsi="仿宋" w:hint="eastAsia"/>
          <w:noProof/>
          <w:color w:val="000000"/>
          <w:sz w:val="28"/>
          <w:szCs w:val="28"/>
        </w:rPr>
        <w:t xml:space="preserve">：王伟锋       </w:t>
      </w:r>
      <w:r w:rsidRPr="00177F0B">
        <w:rPr>
          <w:rFonts w:ascii="仿宋" w:eastAsia="仿宋" w:hAnsi="仿宋"/>
          <w:noProof/>
          <w:color w:val="000000"/>
          <w:sz w:val="28"/>
          <w:szCs w:val="28"/>
        </w:rPr>
        <w:t>联系电话：</w:t>
      </w:r>
      <w:r w:rsidRPr="00177F0B">
        <w:rPr>
          <w:rFonts w:ascii="仿宋" w:eastAsia="仿宋" w:hAnsi="仿宋" w:hint="eastAsia"/>
          <w:noProof/>
          <w:color w:val="000000"/>
          <w:sz w:val="28"/>
          <w:szCs w:val="28"/>
        </w:rPr>
        <w:t>18638524262</w:t>
      </w:r>
    </w:p>
    <w:p w14:paraId="3C0D7DEC" w14:textId="77777777" w:rsidR="00177F0B" w:rsidRPr="00177F0B" w:rsidRDefault="00177F0B" w:rsidP="00177F0B">
      <w:pPr>
        <w:tabs>
          <w:tab w:val="left" w:pos="4526"/>
        </w:tabs>
        <w:spacing w:line="480" w:lineRule="exact"/>
        <w:ind w:firstLineChars="200" w:firstLine="560"/>
        <w:rPr>
          <w:rFonts w:ascii="仿宋" w:eastAsia="仿宋" w:hAnsi="仿宋"/>
          <w:noProof/>
          <w:color w:val="000000"/>
          <w:sz w:val="28"/>
          <w:szCs w:val="28"/>
        </w:rPr>
      </w:pPr>
      <w:r w:rsidRPr="00177F0B">
        <w:rPr>
          <w:rFonts w:ascii="仿宋" w:eastAsia="仿宋" w:hAnsi="仿宋" w:hint="eastAsia"/>
          <w:noProof/>
          <w:color w:val="000000"/>
          <w:sz w:val="28"/>
          <w:szCs w:val="28"/>
        </w:rPr>
        <w:t>本地售后服务地址：河南省焦作市高新区世纪大道2001号河南理工大学南门南李万村</w:t>
      </w:r>
    </w:p>
    <w:p w14:paraId="6CA4AC43" w14:textId="77777777" w:rsidR="00177F0B" w:rsidRPr="00177F0B" w:rsidRDefault="00177F0B" w:rsidP="00177F0B">
      <w:pPr>
        <w:tabs>
          <w:tab w:val="left" w:pos="4526"/>
        </w:tabs>
        <w:spacing w:line="480" w:lineRule="exact"/>
        <w:ind w:firstLineChars="200" w:firstLine="560"/>
        <w:rPr>
          <w:rFonts w:ascii="仿宋" w:eastAsia="仿宋" w:hAnsi="仿宋"/>
          <w:noProof/>
          <w:color w:val="000000"/>
          <w:sz w:val="28"/>
          <w:szCs w:val="28"/>
        </w:rPr>
      </w:pPr>
      <w:r w:rsidRPr="00177F0B">
        <w:rPr>
          <w:rFonts w:ascii="仿宋" w:eastAsia="仿宋" w:hAnsi="仿宋" w:hint="eastAsia"/>
          <w:noProof/>
          <w:color w:val="000000"/>
          <w:sz w:val="28"/>
          <w:szCs w:val="28"/>
        </w:rPr>
        <w:t>联系人：刘奇涛       联系电话：1352693389</w:t>
      </w:r>
    </w:p>
    <w:p w14:paraId="047164E7" w14:textId="368EC158" w:rsidR="00177F0B" w:rsidRPr="00177F0B" w:rsidRDefault="00177F0B" w:rsidP="00177F0B">
      <w:pPr>
        <w:tabs>
          <w:tab w:val="left" w:pos="840"/>
        </w:tabs>
        <w:autoSpaceDE w:val="0"/>
        <w:autoSpaceDN w:val="0"/>
        <w:adjustRightInd w:val="0"/>
        <w:spacing w:line="480" w:lineRule="exact"/>
        <w:ind w:firstLineChars="200" w:firstLine="560"/>
        <w:rPr>
          <w:rFonts w:ascii="仿宋" w:eastAsia="仿宋" w:hAnsi="仿宋"/>
          <w:sz w:val="28"/>
          <w:szCs w:val="28"/>
        </w:rPr>
      </w:pPr>
      <w:r w:rsidRPr="00177F0B">
        <w:rPr>
          <w:rFonts w:ascii="仿宋" w:eastAsia="仿宋" w:hAnsi="仿宋" w:hint="eastAsia"/>
          <w:sz w:val="28"/>
          <w:szCs w:val="28"/>
        </w:rPr>
        <w:lastRenderedPageBreak/>
        <w:t>4.安装及培训：</w:t>
      </w:r>
      <w:r w:rsidR="00FC52D6">
        <w:rPr>
          <w:rFonts w:ascii="仿宋" w:eastAsia="仿宋" w:hAnsi="仿宋" w:hint="eastAsia"/>
          <w:sz w:val="28"/>
          <w:szCs w:val="28"/>
        </w:rPr>
        <w:t>（1）</w:t>
      </w:r>
      <w:r w:rsidR="004B2A09">
        <w:rPr>
          <w:rFonts w:ascii="仿宋" w:eastAsia="仿宋" w:hAnsi="仿宋" w:hint="eastAsia"/>
          <w:noProof/>
          <w:spacing w:val="-1"/>
          <w:sz w:val="28"/>
          <w:szCs w:val="28"/>
        </w:rPr>
        <w:t>供方</w:t>
      </w:r>
      <w:r w:rsidRPr="00177F0B">
        <w:rPr>
          <w:rFonts w:ascii="仿宋" w:eastAsia="仿宋" w:hAnsi="仿宋" w:hint="eastAsia"/>
          <w:noProof/>
          <w:spacing w:val="-1"/>
          <w:sz w:val="28"/>
          <w:szCs w:val="28"/>
        </w:rPr>
        <w:t>严格按照交货期分批次将投标产品运送到采购人指定地点，并指派专业技术人员安装调试。</w:t>
      </w:r>
      <w:r w:rsidR="00FC52D6">
        <w:rPr>
          <w:rFonts w:ascii="仿宋" w:eastAsia="仿宋" w:hAnsi="仿宋" w:hint="eastAsia"/>
          <w:noProof/>
          <w:spacing w:val="-1"/>
          <w:sz w:val="28"/>
          <w:szCs w:val="28"/>
        </w:rPr>
        <w:t>（2）</w:t>
      </w:r>
      <w:r w:rsidR="004B2A09">
        <w:rPr>
          <w:rFonts w:ascii="仿宋" w:eastAsia="仿宋" w:hAnsi="仿宋"/>
          <w:noProof/>
          <w:spacing w:val="-1"/>
          <w:sz w:val="28"/>
          <w:szCs w:val="28"/>
        </w:rPr>
        <w:t>供方</w:t>
      </w:r>
      <w:r w:rsidR="00FC52D6" w:rsidRPr="00FC52D6">
        <w:rPr>
          <w:rFonts w:ascii="仿宋" w:eastAsia="仿宋" w:hAnsi="仿宋"/>
          <w:noProof/>
          <w:spacing w:val="-1"/>
          <w:sz w:val="28"/>
          <w:szCs w:val="28"/>
        </w:rPr>
        <w:t>将组织由设备厂家认证的工程师人，负责对所售设备的安装、调试；为减少用户的操作错误概率，为用户培训至少5名熟练工作人员，所有费用均包含在本次投标总报价中。</w:t>
      </w:r>
    </w:p>
    <w:p w14:paraId="0D38AE63" w14:textId="77777777" w:rsidR="00177F0B" w:rsidRPr="00177F0B" w:rsidRDefault="00177F0B" w:rsidP="00177F0B">
      <w:pPr>
        <w:tabs>
          <w:tab w:val="left" w:pos="840"/>
        </w:tabs>
        <w:autoSpaceDE w:val="0"/>
        <w:autoSpaceDN w:val="0"/>
        <w:adjustRightInd w:val="0"/>
        <w:spacing w:line="480" w:lineRule="exact"/>
        <w:ind w:firstLineChars="200" w:firstLine="548"/>
        <w:rPr>
          <w:rFonts w:ascii="仿宋" w:eastAsia="仿宋" w:hAnsi="仿宋"/>
          <w:sz w:val="28"/>
          <w:szCs w:val="28"/>
          <w:u w:val="single"/>
        </w:rPr>
      </w:pPr>
      <w:r w:rsidRPr="00177F0B">
        <w:rPr>
          <w:rFonts w:ascii="仿宋" w:eastAsia="仿宋" w:hAnsi="仿宋" w:hint="eastAsia"/>
          <w:noProof/>
          <w:color w:val="000000"/>
          <w:spacing w:val="-3"/>
          <w:sz w:val="28"/>
          <w:szCs w:val="28"/>
        </w:rPr>
        <w:t>5.</w:t>
      </w:r>
      <w:r w:rsidRPr="00177F0B">
        <w:rPr>
          <w:rFonts w:ascii="仿宋" w:eastAsia="仿宋" w:hAnsi="仿宋"/>
          <w:noProof/>
          <w:color w:val="000000"/>
          <w:spacing w:val="-3"/>
          <w:sz w:val="28"/>
          <w:szCs w:val="28"/>
        </w:rPr>
        <w:t>上门维护巡检服务</w:t>
      </w:r>
      <w:r w:rsidRPr="00177F0B">
        <w:rPr>
          <w:rFonts w:ascii="仿宋" w:eastAsia="仿宋" w:hAnsi="仿宋" w:hint="eastAsia"/>
          <w:noProof/>
          <w:color w:val="000000"/>
          <w:spacing w:val="-3"/>
          <w:sz w:val="28"/>
          <w:szCs w:val="28"/>
        </w:rPr>
        <w:t>：在质保期内，免费派技术人员每年8次的系统巡检服务，对系统存在的潜在安全和故障隐患进行分析并提出相应的解决方案加以排除。</w:t>
      </w:r>
    </w:p>
    <w:p w14:paraId="5286D5D8" w14:textId="0BEE14D7" w:rsidR="00177F0B" w:rsidRDefault="00177F0B" w:rsidP="00177F0B">
      <w:pPr>
        <w:tabs>
          <w:tab w:val="left" w:pos="840"/>
        </w:tabs>
        <w:autoSpaceDE w:val="0"/>
        <w:autoSpaceDN w:val="0"/>
        <w:adjustRightInd w:val="0"/>
        <w:spacing w:line="480" w:lineRule="exact"/>
        <w:ind w:firstLineChars="200" w:firstLine="560"/>
        <w:rPr>
          <w:rFonts w:ascii="仿宋" w:eastAsia="仿宋" w:hAnsi="仿宋"/>
          <w:sz w:val="28"/>
          <w:szCs w:val="28"/>
        </w:rPr>
      </w:pPr>
      <w:r w:rsidRPr="00177F0B">
        <w:rPr>
          <w:rFonts w:ascii="仿宋" w:eastAsia="仿宋" w:hAnsi="仿宋" w:hint="eastAsia"/>
          <w:sz w:val="28"/>
          <w:szCs w:val="28"/>
        </w:rPr>
        <w:t>6.项目所提供的其它免费物品或服务：</w:t>
      </w:r>
      <w:r w:rsidR="004B2A09">
        <w:rPr>
          <w:rFonts w:ascii="仿宋" w:eastAsia="仿宋" w:hAnsi="仿宋" w:hint="eastAsia"/>
          <w:sz w:val="28"/>
          <w:szCs w:val="28"/>
        </w:rPr>
        <w:t>供方</w:t>
      </w:r>
      <w:r w:rsidRPr="00177F0B">
        <w:rPr>
          <w:rFonts w:ascii="仿宋" w:eastAsia="仿宋" w:hAnsi="仿宋" w:hint="eastAsia"/>
          <w:sz w:val="28"/>
          <w:szCs w:val="28"/>
        </w:rPr>
        <w:t>免费赠送U盘3个，免费提供windows PE系统盘1个，免费提供除尘工具两套等；</w:t>
      </w:r>
    </w:p>
    <w:p w14:paraId="542D0194" w14:textId="6E383A00" w:rsidR="00CD7B55" w:rsidRPr="00177F0B" w:rsidRDefault="00CD7B55" w:rsidP="00177F0B">
      <w:pPr>
        <w:tabs>
          <w:tab w:val="left" w:pos="840"/>
        </w:tabs>
        <w:autoSpaceDE w:val="0"/>
        <w:autoSpaceDN w:val="0"/>
        <w:adjustRightInd w:val="0"/>
        <w:spacing w:line="480" w:lineRule="exact"/>
        <w:ind w:firstLineChars="200" w:firstLine="560"/>
        <w:rPr>
          <w:rFonts w:ascii="仿宋" w:eastAsia="仿宋" w:hAnsi="仿宋"/>
          <w:sz w:val="28"/>
          <w:szCs w:val="28"/>
        </w:rPr>
      </w:pPr>
      <w:r>
        <w:rPr>
          <w:rFonts w:ascii="仿宋" w:eastAsia="仿宋" w:hAnsi="仿宋"/>
          <w:sz w:val="28"/>
          <w:szCs w:val="28"/>
        </w:rPr>
        <w:t>7</w:t>
      </w:r>
      <w:r w:rsidRPr="00CD7B55">
        <w:rPr>
          <w:rFonts w:ascii="仿宋" w:eastAsia="仿宋" w:hAnsi="仿宋"/>
          <w:sz w:val="28"/>
          <w:szCs w:val="28"/>
        </w:rPr>
        <w:t>.在完成安装、调试、检测后，向用户提供检测报告、技术手册，提供中文版的技术资料（包括操作手册、使用说明、维修保养手册、产品合格证等）。验收的技术标准达到制造(生产)厂商标明的技术指标，个别不能测试的指标另作详细的文字说明。检测的标准依据国家有关规定执行</w:t>
      </w:r>
    </w:p>
    <w:p w14:paraId="19C69D0F" w14:textId="0AE34500" w:rsidR="00177F0B" w:rsidRPr="00177F0B" w:rsidRDefault="00CD7B55" w:rsidP="00177F0B">
      <w:pPr>
        <w:tabs>
          <w:tab w:val="left" w:pos="840"/>
        </w:tabs>
        <w:autoSpaceDE w:val="0"/>
        <w:autoSpaceDN w:val="0"/>
        <w:adjustRightInd w:val="0"/>
        <w:spacing w:line="480" w:lineRule="exact"/>
        <w:ind w:firstLineChars="200" w:firstLine="560"/>
        <w:rPr>
          <w:rFonts w:ascii="仿宋" w:eastAsia="仿宋" w:hAnsi="仿宋"/>
          <w:sz w:val="28"/>
          <w:szCs w:val="28"/>
        </w:rPr>
      </w:pPr>
      <w:r>
        <w:rPr>
          <w:rFonts w:ascii="仿宋" w:eastAsia="仿宋" w:hAnsi="仿宋"/>
          <w:sz w:val="28"/>
          <w:szCs w:val="28"/>
        </w:rPr>
        <w:t>8</w:t>
      </w:r>
      <w:r w:rsidR="00177F0B" w:rsidRPr="00177F0B">
        <w:rPr>
          <w:rFonts w:ascii="仿宋" w:eastAsia="仿宋" w:hAnsi="仿宋" w:hint="eastAsia"/>
          <w:sz w:val="28"/>
          <w:szCs w:val="28"/>
        </w:rPr>
        <w:t>.</w:t>
      </w:r>
      <w:r w:rsidR="004B2A09">
        <w:rPr>
          <w:rFonts w:ascii="仿宋" w:eastAsia="仿宋" w:hAnsi="仿宋" w:hint="eastAsia"/>
          <w:sz w:val="28"/>
          <w:szCs w:val="28"/>
        </w:rPr>
        <w:t>供方</w:t>
      </w:r>
      <w:r w:rsidR="00177F0B" w:rsidRPr="00177F0B">
        <w:rPr>
          <w:rFonts w:ascii="仿宋" w:eastAsia="仿宋" w:hAnsi="仿宋" w:hint="eastAsia"/>
          <w:sz w:val="28"/>
          <w:szCs w:val="28"/>
        </w:rPr>
        <w:t>保证本次所投设备均是全新合格设备。</w:t>
      </w:r>
    </w:p>
    <w:p w14:paraId="7383F6E7" w14:textId="321F8ECA" w:rsidR="00177F0B" w:rsidRPr="00177F0B" w:rsidRDefault="00CD7B55" w:rsidP="00177F0B">
      <w:pPr>
        <w:tabs>
          <w:tab w:val="left" w:pos="840"/>
        </w:tabs>
        <w:autoSpaceDE w:val="0"/>
        <w:autoSpaceDN w:val="0"/>
        <w:adjustRightInd w:val="0"/>
        <w:spacing w:line="480" w:lineRule="exact"/>
        <w:ind w:firstLineChars="200" w:firstLine="560"/>
        <w:rPr>
          <w:rFonts w:ascii="仿宋" w:eastAsia="仿宋" w:hAnsi="仿宋"/>
          <w:sz w:val="28"/>
          <w:szCs w:val="28"/>
        </w:rPr>
      </w:pPr>
      <w:r>
        <w:rPr>
          <w:rFonts w:ascii="仿宋" w:eastAsia="仿宋" w:hAnsi="仿宋"/>
          <w:sz w:val="28"/>
          <w:szCs w:val="28"/>
        </w:rPr>
        <w:t>9</w:t>
      </w:r>
      <w:r w:rsidR="00177F0B" w:rsidRPr="00177F0B">
        <w:rPr>
          <w:rFonts w:ascii="仿宋" w:eastAsia="仿宋" w:hAnsi="仿宋" w:hint="eastAsia"/>
          <w:sz w:val="28"/>
          <w:szCs w:val="28"/>
        </w:rPr>
        <w:t>.质保期过后的售后服务计划及收费明细：</w:t>
      </w:r>
      <w:r w:rsidR="00177F0B" w:rsidRPr="00177F0B">
        <w:rPr>
          <w:rFonts w:ascii="仿宋" w:eastAsia="仿宋" w:hAnsi="仿宋" w:hint="eastAsia"/>
          <w:noProof/>
          <w:sz w:val="28"/>
          <w:szCs w:val="28"/>
        </w:rPr>
        <w:t>质保期过后，</w:t>
      </w:r>
      <w:r w:rsidR="00177F0B" w:rsidRPr="00177F0B">
        <w:rPr>
          <w:rFonts w:ascii="仿宋" w:eastAsia="仿宋" w:hAnsi="仿宋" w:cs="仿宋_GB2312" w:hint="eastAsia"/>
          <w:sz w:val="28"/>
          <w:szCs w:val="28"/>
        </w:rPr>
        <w:t>所有设备终身免费保修，保证耗材及备品备件的正常供应；</w:t>
      </w:r>
      <w:r w:rsidR="00177F0B" w:rsidRPr="00177F0B">
        <w:rPr>
          <w:rFonts w:ascii="仿宋" w:eastAsia="仿宋" w:hAnsi="仿宋" w:hint="eastAsia"/>
          <w:sz w:val="28"/>
          <w:szCs w:val="28"/>
        </w:rPr>
        <w:t>保证自收到用户通知后1小时内响应，4小时内到达用户现场,并解决问题，</w:t>
      </w:r>
      <w:r w:rsidR="00177F0B" w:rsidRPr="00177F0B">
        <w:rPr>
          <w:rFonts w:ascii="仿宋" w:eastAsia="仿宋" w:hAnsi="仿宋" w:cs="仿宋_GB2312" w:hint="eastAsia"/>
          <w:sz w:val="28"/>
          <w:szCs w:val="28"/>
        </w:rPr>
        <w:t>并对所更换的产品及其它维修服务只收取配件成本费（配件费以最新一期厂家配件价格为准），其余费用均无需收取。就本次投标产品，生产厂家在郑州、焦作设有备品、备件仓库，保证及时有效的售后服务，如在2个工作日内不能解决问题，</w:t>
      </w:r>
      <w:r w:rsidR="004B2A09">
        <w:rPr>
          <w:rFonts w:ascii="仿宋" w:eastAsia="仿宋" w:hAnsi="仿宋" w:cs="仿宋_GB2312" w:hint="eastAsia"/>
          <w:sz w:val="28"/>
          <w:szCs w:val="28"/>
        </w:rPr>
        <w:t>供方</w:t>
      </w:r>
      <w:r w:rsidR="00177F0B" w:rsidRPr="00177F0B">
        <w:rPr>
          <w:rFonts w:ascii="仿宋" w:eastAsia="仿宋" w:hAnsi="仿宋" w:cs="仿宋_GB2312" w:hint="eastAsia"/>
          <w:sz w:val="28"/>
          <w:szCs w:val="28"/>
        </w:rPr>
        <w:t>免费提供备机，直到设备维修好，正常使用后撤回备机</w:t>
      </w:r>
      <w:r w:rsidR="00177F0B" w:rsidRPr="00177F0B">
        <w:rPr>
          <w:rFonts w:ascii="仿宋" w:eastAsia="仿宋" w:hAnsi="仿宋" w:hint="eastAsia"/>
          <w:sz w:val="28"/>
          <w:szCs w:val="28"/>
        </w:rPr>
        <w:t>。</w:t>
      </w:r>
    </w:p>
    <w:p w14:paraId="48D6AD23" w14:textId="59EF7255" w:rsidR="00177F0B" w:rsidRPr="00177F0B" w:rsidRDefault="00CD7B55" w:rsidP="009152DE">
      <w:pPr>
        <w:spacing w:line="480" w:lineRule="exact"/>
        <w:ind w:firstLineChars="200" w:firstLine="560"/>
        <w:rPr>
          <w:rFonts w:ascii="宋体" w:eastAsia="宋体" w:hAnsi="宋体" w:cs="宋体"/>
          <w:sz w:val="30"/>
          <w:szCs w:val="30"/>
        </w:rPr>
      </w:pPr>
      <w:r>
        <w:rPr>
          <w:rFonts w:ascii="仿宋" w:eastAsia="仿宋" w:hAnsi="仿宋"/>
          <w:sz w:val="28"/>
          <w:szCs w:val="28"/>
        </w:rPr>
        <w:t>10</w:t>
      </w:r>
      <w:r w:rsidR="00177F0B" w:rsidRPr="00177F0B">
        <w:rPr>
          <w:rFonts w:ascii="仿宋" w:eastAsia="仿宋" w:hAnsi="仿宋" w:hint="eastAsia"/>
          <w:sz w:val="28"/>
          <w:szCs w:val="28"/>
        </w:rPr>
        <w:t>.响应本次采购项目均为交钥匙项目，所需的一切设备、材料、费用等，全部包含在投标报价之中，采购人无须再追加任何费用。</w:t>
      </w:r>
    </w:p>
    <w:p w14:paraId="3209E520" w14:textId="242E9CCB" w:rsidR="004B2065" w:rsidRPr="00CD7B55" w:rsidRDefault="00CD7B55" w:rsidP="00CD7B55">
      <w:pPr>
        <w:ind w:firstLineChars="200" w:firstLine="560"/>
        <w:rPr>
          <w:rFonts w:ascii="仿宋" w:eastAsia="仿宋" w:hAnsi="仿宋"/>
          <w:sz w:val="28"/>
          <w:szCs w:val="28"/>
        </w:rPr>
      </w:pPr>
      <w:r w:rsidRPr="00CD7B55">
        <w:rPr>
          <w:rFonts w:ascii="仿宋" w:eastAsia="仿宋" w:hAnsi="仿宋"/>
          <w:sz w:val="28"/>
          <w:szCs w:val="28"/>
        </w:rPr>
        <w:t>1</w:t>
      </w:r>
      <w:r>
        <w:rPr>
          <w:rFonts w:ascii="仿宋" w:eastAsia="仿宋" w:hAnsi="仿宋"/>
          <w:sz w:val="28"/>
          <w:szCs w:val="28"/>
        </w:rPr>
        <w:t>1</w:t>
      </w:r>
      <w:r w:rsidRPr="00CD7B55">
        <w:rPr>
          <w:rFonts w:ascii="仿宋" w:eastAsia="仿宋" w:hAnsi="仿宋"/>
          <w:sz w:val="28"/>
          <w:szCs w:val="28"/>
        </w:rPr>
        <w:t>.</w:t>
      </w:r>
      <w:r w:rsidR="004B2A09">
        <w:rPr>
          <w:rFonts w:ascii="仿宋" w:eastAsia="仿宋" w:hAnsi="仿宋"/>
          <w:sz w:val="28"/>
          <w:szCs w:val="28"/>
        </w:rPr>
        <w:t>供方</w:t>
      </w:r>
      <w:r w:rsidRPr="00CD7B55">
        <w:rPr>
          <w:rFonts w:ascii="仿宋" w:eastAsia="仿宋" w:hAnsi="仿宋"/>
          <w:sz w:val="28"/>
          <w:szCs w:val="28"/>
        </w:rPr>
        <w:t>对上述内容的真实性承担相应法律责任。</w:t>
      </w:r>
    </w:p>
    <w:p w14:paraId="3BCA686F" w14:textId="5F15401E" w:rsidR="004B2065" w:rsidRDefault="004B2065"/>
    <w:p w14:paraId="4D4997EA" w14:textId="1B55BDC2" w:rsidR="004B2065" w:rsidRDefault="004B2065"/>
    <w:p w14:paraId="4D6C9E45" w14:textId="77777777" w:rsidR="004B2065" w:rsidRDefault="004B2065" w:rsidP="00020B0F">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附件四</w:t>
      </w:r>
    </w:p>
    <w:p w14:paraId="4261E02B" w14:textId="5DA82777" w:rsidR="004B2065" w:rsidRPr="00020B0F" w:rsidRDefault="004B2065" w:rsidP="00020B0F">
      <w:pPr>
        <w:spacing w:before="268" w:line="218" w:lineRule="auto"/>
        <w:jc w:val="center"/>
        <w:rPr>
          <w:rFonts w:ascii="宋体" w:eastAsia="宋体" w:hAnsi="宋体" w:cs="宋体"/>
          <w:sz w:val="30"/>
          <w:szCs w:val="30"/>
        </w:rPr>
      </w:pPr>
      <w:r>
        <w:rPr>
          <w:rFonts w:ascii="宋体" w:eastAsia="宋体" w:hAnsi="宋体" w:cs="宋体"/>
          <w:b/>
          <w:bCs/>
          <w:spacing w:val="-5"/>
          <w:sz w:val="30"/>
          <w:szCs w:val="30"/>
        </w:rPr>
        <w:t>到货开箱验收报告</w:t>
      </w:r>
    </w:p>
    <w:tbl>
      <w:tblPr>
        <w:tblStyle w:val="TableNormal"/>
        <w:tblW w:w="966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1344"/>
        <w:gridCol w:w="2245"/>
        <w:gridCol w:w="2618"/>
        <w:gridCol w:w="1257"/>
        <w:gridCol w:w="1382"/>
      </w:tblGrid>
      <w:tr w:rsidR="004B2065" w14:paraId="2FA79190" w14:textId="77777777" w:rsidTr="004B2065">
        <w:trPr>
          <w:trHeight w:val="745"/>
          <w:jc w:val="center"/>
        </w:trPr>
        <w:tc>
          <w:tcPr>
            <w:tcW w:w="2166" w:type="dxa"/>
            <w:gridSpan w:val="2"/>
          </w:tcPr>
          <w:p w14:paraId="3FE19A4D" w14:textId="77777777" w:rsidR="004B2065" w:rsidRDefault="004B2065" w:rsidP="00862118">
            <w:pPr>
              <w:pStyle w:val="TableText"/>
              <w:spacing w:before="253" w:line="219" w:lineRule="auto"/>
              <w:ind w:left="728"/>
            </w:pPr>
            <w:r>
              <w:rPr>
                <w:spacing w:val="-4"/>
              </w:rPr>
              <w:t>供应商</w:t>
            </w:r>
          </w:p>
        </w:tc>
        <w:tc>
          <w:tcPr>
            <w:tcW w:w="7502" w:type="dxa"/>
            <w:gridSpan w:val="4"/>
          </w:tcPr>
          <w:p w14:paraId="4CE95D27" w14:textId="77777777" w:rsidR="004B2065" w:rsidRDefault="004B2065" w:rsidP="00862118"/>
        </w:tc>
      </w:tr>
      <w:tr w:rsidR="004B2065" w14:paraId="77EC7FAB" w14:textId="77777777" w:rsidTr="004B2065">
        <w:trPr>
          <w:trHeight w:val="741"/>
          <w:jc w:val="center"/>
        </w:trPr>
        <w:tc>
          <w:tcPr>
            <w:tcW w:w="2166" w:type="dxa"/>
            <w:gridSpan w:val="2"/>
          </w:tcPr>
          <w:p w14:paraId="4A880679" w14:textId="77777777" w:rsidR="004B2065" w:rsidRDefault="004B2065" w:rsidP="00862118">
            <w:pPr>
              <w:pStyle w:val="TableText"/>
              <w:spacing w:before="251" w:line="219" w:lineRule="auto"/>
              <w:ind w:left="609"/>
            </w:pPr>
            <w:r>
              <w:rPr>
                <w:spacing w:val="-3"/>
              </w:rPr>
              <w:t>使用单位</w:t>
            </w:r>
          </w:p>
        </w:tc>
        <w:tc>
          <w:tcPr>
            <w:tcW w:w="7502" w:type="dxa"/>
            <w:gridSpan w:val="4"/>
          </w:tcPr>
          <w:p w14:paraId="5F6D1C88" w14:textId="77777777" w:rsidR="004B2065" w:rsidRDefault="004B2065" w:rsidP="00862118"/>
        </w:tc>
      </w:tr>
      <w:tr w:rsidR="004B2065" w14:paraId="5D1501D4" w14:textId="77777777" w:rsidTr="004B2065">
        <w:trPr>
          <w:trHeight w:val="741"/>
          <w:jc w:val="center"/>
        </w:trPr>
        <w:tc>
          <w:tcPr>
            <w:tcW w:w="2166" w:type="dxa"/>
            <w:gridSpan w:val="2"/>
          </w:tcPr>
          <w:p w14:paraId="46EAC366" w14:textId="77777777" w:rsidR="004B2065" w:rsidRDefault="004B2065" w:rsidP="00862118">
            <w:pPr>
              <w:pStyle w:val="TableText"/>
              <w:spacing w:before="248" w:line="221" w:lineRule="auto"/>
              <w:ind w:left="729"/>
            </w:pPr>
            <w:r>
              <w:rPr>
                <w:spacing w:val="-4"/>
              </w:rPr>
              <w:t>合同号</w:t>
            </w:r>
          </w:p>
        </w:tc>
        <w:tc>
          <w:tcPr>
            <w:tcW w:w="2245" w:type="dxa"/>
          </w:tcPr>
          <w:p w14:paraId="3756F8B2" w14:textId="77777777" w:rsidR="004B2065" w:rsidRDefault="004B2065" w:rsidP="00862118"/>
        </w:tc>
        <w:tc>
          <w:tcPr>
            <w:tcW w:w="2618" w:type="dxa"/>
          </w:tcPr>
          <w:p w14:paraId="1E8F99EF" w14:textId="77777777" w:rsidR="004B2065" w:rsidRDefault="004B2065" w:rsidP="00862118">
            <w:pPr>
              <w:pStyle w:val="TableText"/>
              <w:spacing w:before="248" w:line="219" w:lineRule="auto"/>
              <w:ind w:left="599"/>
            </w:pPr>
            <w:r>
              <w:rPr>
                <w:spacing w:val="-2"/>
              </w:rPr>
              <w:t>主要货物名称</w:t>
            </w:r>
          </w:p>
        </w:tc>
        <w:tc>
          <w:tcPr>
            <w:tcW w:w="2639" w:type="dxa"/>
            <w:gridSpan w:val="2"/>
          </w:tcPr>
          <w:p w14:paraId="0611346E" w14:textId="77777777" w:rsidR="004B2065" w:rsidRDefault="004B2065" w:rsidP="00862118"/>
        </w:tc>
      </w:tr>
      <w:tr w:rsidR="004B2065" w14:paraId="4192E8DE" w14:textId="77777777" w:rsidTr="004B2065">
        <w:trPr>
          <w:trHeight w:val="1157"/>
          <w:jc w:val="center"/>
        </w:trPr>
        <w:tc>
          <w:tcPr>
            <w:tcW w:w="2166" w:type="dxa"/>
            <w:gridSpan w:val="2"/>
          </w:tcPr>
          <w:p w14:paraId="09F3FFC1" w14:textId="77777777" w:rsidR="004B2065" w:rsidRDefault="004B2065" w:rsidP="00862118">
            <w:pPr>
              <w:pStyle w:val="TableText"/>
              <w:spacing w:before="301" w:line="220" w:lineRule="auto"/>
              <w:ind w:left="609"/>
            </w:pPr>
            <w:r>
              <w:rPr>
                <w:spacing w:val="-3"/>
              </w:rPr>
              <w:t>合同规定</w:t>
            </w:r>
          </w:p>
          <w:p w14:paraId="70A74B81" w14:textId="77777777" w:rsidR="004B2065" w:rsidRDefault="004B2065" w:rsidP="00862118">
            <w:pPr>
              <w:pStyle w:val="TableText"/>
              <w:spacing w:before="25" w:line="219" w:lineRule="auto"/>
              <w:ind w:left="615"/>
            </w:pPr>
            <w:r>
              <w:rPr>
                <w:spacing w:val="-4"/>
              </w:rPr>
              <w:t>到货日期</w:t>
            </w:r>
          </w:p>
        </w:tc>
        <w:tc>
          <w:tcPr>
            <w:tcW w:w="2245" w:type="dxa"/>
          </w:tcPr>
          <w:p w14:paraId="5D087D23" w14:textId="77777777" w:rsidR="004B2065" w:rsidRDefault="004B2065" w:rsidP="00862118"/>
        </w:tc>
        <w:tc>
          <w:tcPr>
            <w:tcW w:w="2618" w:type="dxa"/>
          </w:tcPr>
          <w:p w14:paraId="29B5897F" w14:textId="77777777" w:rsidR="004B2065" w:rsidRDefault="004B2065" w:rsidP="00862118">
            <w:pPr>
              <w:pStyle w:val="TableText"/>
              <w:spacing w:before="301" w:line="219" w:lineRule="auto"/>
              <w:ind w:left="602"/>
              <w:rPr>
                <w:lang w:eastAsia="zh-CN"/>
              </w:rPr>
            </w:pPr>
            <w:r>
              <w:rPr>
                <w:spacing w:val="-3"/>
                <w:lang w:eastAsia="zh-CN"/>
              </w:rPr>
              <w:t>实际到货日期</w:t>
            </w:r>
          </w:p>
          <w:p w14:paraId="3468A88D" w14:textId="77777777" w:rsidR="004B2065" w:rsidRDefault="004B2065" w:rsidP="00862118">
            <w:pPr>
              <w:pStyle w:val="TableText"/>
              <w:spacing w:before="27" w:line="212" w:lineRule="auto"/>
              <w:ind w:left="396"/>
              <w:rPr>
                <w:rFonts w:ascii="Times New Roman" w:eastAsia="Times New Roman" w:hAnsi="Times New Roman" w:cs="Times New Roman"/>
                <w:lang w:eastAsia="zh-CN"/>
              </w:rPr>
            </w:pPr>
            <w:r>
              <w:rPr>
                <w:rFonts w:ascii="Times New Roman" w:eastAsia="Times New Roman" w:hAnsi="Times New Roman" w:cs="Times New Roman"/>
                <w:spacing w:val="-2"/>
                <w:lang w:eastAsia="zh-CN"/>
              </w:rPr>
              <w:t>(</w:t>
            </w:r>
            <w:r>
              <w:rPr>
                <w:spacing w:val="-2"/>
                <w:lang w:eastAsia="zh-CN"/>
              </w:rPr>
              <w:t>由使用单位填写</w:t>
            </w:r>
            <w:r>
              <w:rPr>
                <w:rFonts w:ascii="Times New Roman" w:eastAsia="Times New Roman" w:hAnsi="Times New Roman" w:cs="Times New Roman"/>
                <w:spacing w:val="-2"/>
                <w:lang w:eastAsia="zh-CN"/>
              </w:rPr>
              <w:t>)</w:t>
            </w:r>
          </w:p>
        </w:tc>
        <w:tc>
          <w:tcPr>
            <w:tcW w:w="2639" w:type="dxa"/>
            <w:gridSpan w:val="2"/>
          </w:tcPr>
          <w:p w14:paraId="2E16F3C7" w14:textId="77777777" w:rsidR="004B2065" w:rsidRDefault="004B2065" w:rsidP="00862118">
            <w:pPr>
              <w:rPr>
                <w:lang w:eastAsia="zh-CN"/>
              </w:rPr>
            </w:pPr>
          </w:p>
        </w:tc>
      </w:tr>
      <w:tr w:rsidR="004B2065" w14:paraId="7B56ECE7" w14:textId="77777777" w:rsidTr="004B2065">
        <w:trPr>
          <w:trHeight w:val="750"/>
          <w:jc w:val="center"/>
        </w:trPr>
        <w:tc>
          <w:tcPr>
            <w:tcW w:w="822" w:type="dxa"/>
            <w:vMerge w:val="restart"/>
            <w:tcBorders>
              <w:bottom w:val="nil"/>
            </w:tcBorders>
          </w:tcPr>
          <w:p w14:paraId="3BFC62BE" w14:textId="77777777" w:rsidR="004B2065" w:rsidRDefault="004B2065" w:rsidP="00862118">
            <w:pPr>
              <w:spacing w:line="253" w:lineRule="auto"/>
              <w:rPr>
                <w:lang w:eastAsia="zh-CN"/>
              </w:rPr>
            </w:pPr>
          </w:p>
          <w:p w14:paraId="5C64E18C" w14:textId="77777777" w:rsidR="004B2065" w:rsidRDefault="004B2065" w:rsidP="00862118">
            <w:pPr>
              <w:spacing w:line="253" w:lineRule="auto"/>
              <w:rPr>
                <w:lang w:eastAsia="zh-CN"/>
              </w:rPr>
            </w:pPr>
          </w:p>
          <w:p w14:paraId="252D9F7D" w14:textId="77777777" w:rsidR="004B2065" w:rsidRDefault="004B2065" w:rsidP="00862118">
            <w:pPr>
              <w:spacing w:line="254" w:lineRule="auto"/>
              <w:rPr>
                <w:lang w:eastAsia="zh-CN"/>
              </w:rPr>
            </w:pPr>
          </w:p>
          <w:p w14:paraId="624C39E7" w14:textId="77777777" w:rsidR="004B2065" w:rsidRDefault="004B2065" w:rsidP="00862118">
            <w:pPr>
              <w:spacing w:line="254" w:lineRule="auto"/>
              <w:rPr>
                <w:lang w:eastAsia="zh-CN"/>
              </w:rPr>
            </w:pPr>
          </w:p>
          <w:p w14:paraId="2156354D" w14:textId="77777777" w:rsidR="004B2065" w:rsidRDefault="004B2065" w:rsidP="00862118">
            <w:pPr>
              <w:spacing w:line="254" w:lineRule="auto"/>
              <w:rPr>
                <w:lang w:eastAsia="zh-CN"/>
              </w:rPr>
            </w:pPr>
          </w:p>
          <w:p w14:paraId="03479169" w14:textId="77777777" w:rsidR="004B2065" w:rsidRDefault="004B2065" w:rsidP="00862118">
            <w:pPr>
              <w:spacing w:line="254" w:lineRule="auto"/>
              <w:rPr>
                <w:lang w:eastAsia="zh-CN"/>
              </w:rPr>
            </w:pPr>
          </w:p>
          <w:p w14:paraId="6BA212BA" w14:textId="77777777" w:rsidR="004B2065" w:rsidRDefault="004B2065" w:rsidP="00862118">
            <w:pPr>
              <w:pStyle w:val="TableText"/>
              <w:spacing w:before="78" w:line="219" w:lineRule="auto"/>
              <w:ind w:left="176"/>
            </w:pPr>
            <w:r>
              <w:rPr>
                <w:spacing w:val="-5"/>
              </w:rPr>
              <w:t>验收</w:t>
            </w:r>
          </w:p>
          <w:p w14:paraId="43B56282" w14:textId="77777777" w:rsidR="004B2065" w:rsidRDefault="004B2065" w:rsidP="00862118">
            <w:pPr>
              <w:pStyle w:val="TableText"/>
              <w:spacing w:before="26" w:line="220" w:lineRule="auto"/>
              <w:ind w:left="177"/>
            </w:pPr>
            <w:r>
              <w:rPr>
                <w:spacing w:val="-6"/>
              </w:rPr>
              <w:t>情况</w:t>
            </w:r>
          </w:p>
          <w:p w14:paraId="2090E63A" w14:textId="77777777" w:rsidR="004B2065" w:rsidRDefault="004B2065" w:rsidP="00862118">
            <w:pPr>
              <w:pStyle w:val="TableText"/>
              <w:spacing w:before="26" w:line="219" w:lineRule="auto"/>
              <w:ind w:left="179"/>
            </w:pPr>
            <w:r>
              <w:rPr>
                <w:spacing w:val="-7"/>
              </w:rPr>
              <w:t>说明</w:t>
            </w:r>
          </w:p>
        </w:tc>
        <w:tc>
          <w:tcPr>
            <w:tcW w:w="6207" w:type="dxa"/>
            <w:gridSpan w:val="3"/>
          </w:tcPr>
          <w:p w14:paraId="71DD001B" w14:textId="77777777" w:rsidR="004B2065" w:rsidRDefault="004B2065" w:rsidP="00862118">
            <w:pPr>
              <w:pStyle w:val="TableText"/>
              <w:spacing w:before="255" w:line="220" w:lineRule="auto"/>
              <w:ind w:left="118"/>
            </w:pPr>
            <w:r>
              <w:rPr>
                <w:spacing w:val="-3"/>
              </w:rPr>
              <w:t>外包装情况</w:t>
            </w:r>
          </w:p>
        </w:tc>
        <w:tc>
          <w:tcPr>
            <w:tcW w:w="1257" w:type="dxa"/>
          </w:tcPr>
          <w:p w14:paraId="4659FF20" w14:textId="77777777" w:rsidR="004B2065" w:rsidRDefault="004B2065" w:rsidP="00862118">
            <w:pPr>
              <w:pStyle w:val="TableText"/>
              <w:spacing w:before="256" w:line="219" w:lineRule="auto"/>
              <w:ind w:left="396"/>
            </w:pPr>
            <w:r>
              <w:rPr>
                <w:spacing w:val="-6"/>
              </w:rPr>
              <w:t>合格</w:t>
            </w:r>
          </w:p>
        </w:tc>
        <w:tc>
          <w:tcPr>
            <w:tcW w:w="1382" w:type="dxa"/>
          </w:tcPr>
          <w:p w14:paraId="059D3716" w14:textId="77777777" w:rsidR="004B2065" w:rsidRDefault="004B2065" w:rsidP="00862118">
            <w:pPr>
              <w:pStyle w:val="TableText"/>
              <w:spacing w:before="256" w:line="219" w:lineRule="auto"/>
              <w:ind w:left="342"/>
            </w:pPr>
            <w:r>
              <w:rPr>
                <w:spacing w:val="-5"/>
              </w:rPr>
              <w:t>不合格</w:t>
            </w:r>
          </w:p>
        </w:tc>
      </w:tr>
      <w:tr w:rsidR="004B2065" w14:paraId="7560F84F" w14:textId="77777777" w:rsidTr="004B2065">
        <w:trPr>
          <w:trHeight w:val="848"/>
          <w:jc w:val="center"/>
        </w:trPr>
        <w:tc>
          <w:tcPr>
            <w:tcW w:w="822" w:type="dxa"/>
            <w:vMerge/>
            <w:tcBorders>
              <w:top w:val="nil"/>
              <w:bottom w:val="nil"/>
            </w:tcBorders>
          </w:tcPr>
          <w:p w14:paraId="50CB56AC" w14:textId="77777777" w:rsidR="004B2065" w:rsidRDefault="004B2065" w:rsidP="00862118"/>
        </w:tc>
        <w:tc>
          <w:tcPr>
            <w:tcW w:w="6207" w:type="dxa"/>
            <w:gridSpan w:val="3"/>
          </w:tcPr>
          <w:p w14:paraId="23C8EEF6" w14:textId="77777777" w:rsidR="004B2065" w:rsidRDefault="004B2065" w:rsidP="00862118">
            <w:pPr>
              <w:pStyle w:val="TableText"/>
              <w:spacing w:before="149" w:line="242" w:lineRule="auto"/>
              <w:ind w:left="115" w:right="105"/>
              <w:rPr>
                <w:lang w:eastAsia="zh-CN"/>
              </w:rPr>
            </w:pPr>
            <w:r>
              <w:rPr>
                <w:spacing w:val="-1"/>
                <w:lang w:eastAsia="zh-CN"/>
              </w:rPr>
              <w:t>说明书、合格证、检验证、使用手册、维护手册、装箱清</w:t>
            </w:r>
            <w:r>
              <w:rPr>
                <w:spacing w:val="4"/>
                <w:lang w:eastAsia="zh-CN"/>
              </w:rPr>
              <w:t xml:space="preserve"> </w:t>
            </w:r>
            <w:r>
              <w:rPr>
                <w:spacing w:val="-2"/>
                <w:lang w:eastAsia="zh-CN"/>
              </w:rPr>
              <w:t>单等其它技术文档情况</w:t>
            </w:r>
          </w:p>
        </w:tc>
        <w:tc>
          <w:tcPr>
            <w:tcW w:w="1257" w:type="dxa"/>
          </w:tcPr>
          <w:p w14:paraId="6E840B1C" w14:textId="77777777" w:rsidR="004B2065" w:rsidRDefault="004B2065" w:rsidP="00862118">
            <w:pPr>
              <w:pStyle w:val="TableText"/>
              <w:spacing w:before="305" w:line="219" w:lineRule="auto"/>
              <w:ind w:left="395"/>
            </w:pPr>
            <w:r>
              <w:rPr>
                <w:spacing w:val="-5"/>
              </w:rPr>
              <w:t>齐全</w:t>
            </w:r>
          </w:p>
        </w:tc>
        <w:tc>
          <w:tcPr>
            <w:tcW w:w="1382" w:type="dxa"/>
          </w:tcPr>
          <w:p w14:paraId="5AAB36C5" w14:textId="77777777" w:rsidR="004B2065" w:rsidRDefault="004B2065" w:rsidP="00862118">
            <w:pPr>
              <w:pStyle w:val="TableText"/>
              <w:spacing w:before="305" w:line="219" w:lineRule="auto"/>
              <w:ind w:left="342"/>
            </w:pPr>
            <w:r>
              <w:rPr>
                <w:spacing w:val="-5"/>
              </w:rPr>
              <w:t>不齐全</w:t>
            </w:r>
          </w:p>
        </w:tc>
      </w:tr>
      <w:tr w:rsidR="004B2065" w14:paraId="325DC90E" w14:textId="77777777" w:rsidTr="004B2065">
        <w:trPr>
          <w:trHeight w:val="816"/>
          <w:jc w:val="center"/>
        </w:trPr>
        <w:tc>
          <w:tcPr>
            <w:tcW w:w="822" w:type="dxa"/>
            <w:vMerge/>
            <w:tcBorders>
              <w:top w:val="nil"/>
              <w:bottom w:val="nil"/>
            </w:tcBorders>
          </w:tcPr>
          <w:p w14:paraId="2422D940" w14:textId="77777777" w:rsidR="004B2065" w:rsidRDefault="004B2065" w:rsidP="00862118"/>
        </w:tc>
        <w:tc>
          <w:tcPr>
            <w:tcW w:w="6207" w:type="dxa"/>
            <w:gridSpan w:val="3"/>
          </w:tcPr>
          <w:p w14:paraId="67F52B1D" w14:textId="77777777" w:rsidR="004B2065" w:rsidRDefault="004B2065" w:rsidP="00862118">
            <w:pPr>
              <w:pStyle w:val="TableText"/>
              <w:spacing w:before="289" w:line="219" w:lineRule="auto"/>
              <w:ind w:left="118"/>
              <w:rPr>
                <w:lang w:eastAsia="zh-CN"/>
              </w:rPr>
            </w:pPr>
            <w:r>
              <w:rPr>
                <w:spacing w:val="-1"/>
                <w:lang w:eastAsia="zh-CN"/>
              </w:rPr>
              <w:t>外观质量（损伤、损坏、锈蚀情况）是否合格</w:t>
            </w:r>
          </w:p>
        </w:tc>
        <w:tc>
          <w:tcPr>
            <w:tcW w:w="1257" w:type="dxa"/>
          </w:tcPr>
          <w:p w14:paraId="4383E096" w14:textId="77777777" w:rsidR="004B2065" w:rsidRDefault="004B2065" w:rsidP="00862118">
            <w:pPr>
              <w:pStyle w:val="TableText"/>
              <w:spacing w:before="289" w:line="219" w:lineRule="auto"/>
              <w:ind w:left="396"/>
            </w:pPr>
            <w:r>
              <w:rPr>
                <w:spacing w:val="-6"/>
              </w:rPr>
              <w:t>合格</w:t>
            </w:r>
          </w:p>
        </w:tc>
        <w:tc>
          <w:tcPr>
            <w:tcW w:w="1382" w:type="dxa"/>
          </w:tcPr>
          <w:p w14:paraId="354BA74B" w14:textId="77777777" w:rsidR="004B2065" w:rsidRDefault="004B2065" w:rsidP="00862118">
            <w:pPr>
              <w:pStyle w:val="TableText"/>
              <w:spacing w:before="289" w:line="219" w:lineRule="auto"/>
              <w:ind w:left="342"/>
            </w:pPr>
            <w:r>
              <w:rPr>
                <w:spacing w:val="-5"/>
              </w:rPr>
              <w:t>不合格</w:t>
            </w:r>
          </w:p>
        </w:tc>
      </w:tr>
      <w:tr w:rsidR="004B2065" w14:paraId="26CB19AC" w14:textId="77777777" w:rsidTr="004B2065">
        <w:trPr>
          <w:trHeight w:val="800"/>
          <w:jc w:val="center"/>
        </w:trPr>
        <w:tc>
          <w:tcPr>
            <w:tcW w:w="822" w:type="dxa"/>
            <w:vMerge/>
            <w:tcBorders>
              <w:top w:val="nil"/>
              <w:bottom w:val="nil"/>
            </w:tcBorders>
          </w:tcPr>
          <w:p w14:paraId="52F6EBA3" w14:textId="77777777" w:rsidR="004B2065" w:rsidRDefault="004B2065" w:rsidP="00862118"/>
        </w:tc>
        <w:tc>
          <w:tcPr>
            <w:tcW w:w="6207" w:type="dxa"/>
            <w:gridSpan w:val="3"/>
          </w:tcPr>
          <w:p w14:paraId="65BAA5FA" w14:textId="77777777" w:rsidR="004B2065" w:rsidRDefault="004B2065" w:rsidP="00862118">
            <w:pPr>
              <w:pStyle w:val="TableText"/>
              <w:spacing w:before="123" w:line="242" w:lineRule="auto"/>
              <w:ind w:left="115" w:right="105"/>
              <w:rPr>
                <w:lang w:eastAsia="zh-CN"/>
              </w:rPr>
            </w:pPr>
            <w:r>
              <w:rPr>
                <w:spacing w:val="-1"/>
                <w:lang w:eastAsia="zh-CN"/>
              </w:rPr>
              <w:t>主机、附件、零配件、工具等数量是否齐全（按合同、装</w:t>
            </w:r>
            <w:r>
              <w:rPr>
                <w:spacing w:val="5"/>
                <w:lang w:eastAsia="zh-CN"/>
              </w:rPr>
              <w:t xml:space="preserve"> </w:t>
            </w:r>
            <w:r>
              <w:rPr>
                <w:spacing w:val="-3"/>
                <w:lang w:eastAsia="zh-CN"/>
              </w:rPr>
              <w:t>箱单检查）</w:t>
            </w:r>
          </w:p>
        </w:tc>
        <w:tc>
          <w:tcPr>
            <w:tcW w:w="1257" w:type="dxa"/>
          </w:tcPr>
          <w:p w14:paraId="447E58E3" w14:textId="77777777" w:rsidR="004B2065" w:rsidRDefault="004B2065" w:rsidP="00862118">
            <w:pPr>
              <w:pStyle w:val="TableText"/>
              <w:spacing w:before="280" w:line="219" w:lineRule="auto"/>
              <w:ind w:left="395"/>
            </w:pPr>
            <w:r>
              <w:rPr>
                <w:spacing w:val="-5"/>
              </w:rPr>
              <w:t>齐全</w:t>
            </w:r>
          </w:p>
        </w:tc>
        <w:tc>
          <w:tcPr>
            <w:tcW w:w="1382" w:type="dxa"/>
          </w:tcPr>
          <w:p w14:paraId="3E24D9FA" w14:textId="77777777" w:rsidR="004B2065" w:rsidRDefault="004B2065" w:rsidP="00862118">
            <w:pPr>
              <w:pStyle w:val="TableText"/>
              <w:spacing w:before="280" w:line="219" w:lineRule="auto"/>
              <w:ind w:left="342"/>
            </w:pPr>
            <w:r>
              <w:rPr>
                <w:spacing w:val="-5"/>
              </w:rPr>
              <w:t>不齐全</w:t>
            </w:r>
          </w:p>
        </w:tc>
      </w:tr>
      <w:tr w:rsidR="004B2065" w14:paraId="390A1D6F" w14:textId="77777777" w:rsidTr="004B2065">
        <w:trPr>
          <w:trHeight w:val="849"/>
          <w:jc w:val="center"/>
        </w:trPr>
        <w:tc>
          <w:tcPr>
            <w:tcW w:w="822" w:type="dxa"/>
            <w:vMerge/>
            <w:tcBorders>
              <w:top w:val="nil"/>
            </w:tcBorders>
          </w:tcPr>
          <w:p w14:paraId="58A4AAC2" w14:textId="77777777" w:rsidR="004B2065" w:rsidRDefault="004B2065" w:rsidP="00862118"/>
        </w:tc>
        <w:tc>
          <w:tcPr>
            <w:tcW w:w="6207" w:type="dxa"/>
            <w:gridSpan w:val="3"/>
          </w:tcPr>
          <w:p w14:paraId="4037B50F" w14:textId="77777777" w:rsidR="004B2065" w:rsidRDefault="004B2065" w:rsidP="00862118">
            <w:pPr>
              <w:pStyle w:val="TableText"/>
              <w:spacing w:before="149" w:line="242" w:lineRule="auto"/>
              <w:ind w:left="111" w:right="105" w:firstLine="4"/>
              <w:rPr>
                <w:lang w:eastAsia="zh-CN"/>
              </w:rPr>
            </w:pPr>
            <w:r>
              <w:rPr>
                <w:spacing w:val="-1"/>
                <w:lang w:eastAsia="zh-CN"/>
              </w:rPr>
              <w:t>名称、规格、型号、制造商是否完全符合合同要求（按采</w:t>
            </w:r>
            <w:r>
              <w:rPr>
                <w:spacing w:val="4"/>
                <w:lang w:eastAsia="zh-CN"/>
              </w:rPr>
              <w:t xml:space="preserve"> </w:t>
            </w:r>
            <w:r>
              <w:rPr>
                <w:spacing w:val="-2"/>
                <w:lang w:eastAsia="zh-CN"/>
              </w:rPr>
              <w:t>购合同检查）</w:t>
            </w:r>
          </w:p>
        </w:tc>
        <w:tc>
          <w:tcPr>
            <w:tcW w:w="1257" w:type="dxa"/>
          </w:tcPr>
          <w:p w14:paraId="3429DF76" w14:textId="77777777" w:rsidR="004B2065" w:rsidRDefault="004B2065" w:rsidP="00862118">
            <w:pPr>
              <w:pStyle w:val="TableText"/>
              <w:spacing w:before="305" w:line="219" w:lineRule="auto"/>
              <w:ind w:left="397"/>
            </w:pPr>
            <w:r>
              <w:rPr>
                <w:spacing w:val="-6"/>
              </w:rPr>
              <w:t>符合</w:t>
            </w:r>
          </w:p>
        </w:tc>
        <w:tc>
          <w:tcPr>
            <w:tcW w:w="1382" w:type="dxa"/>
          </w:tcPr>
          <w:p w14:paraId="456E71A2" w14:textId="77777777" w:rsidR="004B2065" w:rsidRDefault="004B2065" w:rsidP="00862118">
            <w:pPr>
              <w:pStyle w:val="TableText"/>
              <w:spacing w:before="305" w:line="219" w:lineRule="auto"/>
              <w:ind w:left="342"/>
            </w:pPr>
            <w:r>
              <w:rPr>
                <w:spacing w:val="-5"/>
              </w:rPr>
              <w:t>不符合</w:t>
            </w:r>
          </w:p>
        </w:tc>
      </w:tr>
      <w:tr w:rsidR="004B2065" w14:paraId="3D15F79D" w14:textId="77777777" w:rsidTr="004B2065">
        <w:trPr>
          <w:trHeight w:val="1579"/>
          <w:jc w:val="center"/>
        </w:trPr>
        <w:tc>
          <w:tcPr>
            <w:tcW w:w="2166" w:type="dxa"/>
            <w:gridSpan w:val="2"/>
          </w:tcPr>
          <w:p w14:paraId="5417ED09" w14:textId="77777777" w:rsidR="004B2065" w:rsidRDefault="004B2065" w:rsidP="00862118">
            <w:pPr>
              <w:spacing w:line="433" w:lineRule="auto"/>
            </w:pPr>
          </w:p>
          <w:p w14:paraId="34ED5793" w14:textId="77777777" w:rsidR="004B2065" w:rsidRDefault="004B2065" w:rsidP="00862118">
            <w:pPr>
              <w:pStyle w:val="TableText"/>
              <w:spacing w:before="78" w:line="242" w:lineRule="auto"/>
              <w:ind w:left="854" w:right="721" w:hanging="126"/>
            </w:pPr>
            <w:r>
              <w:rPr>
                <w:spacing w:val="-4"/>
              </w:rPr>
              <w:t>供应商</w:t>
            </w:r>
            <w:r>
              <w:rPr>
                <w:spacing w:val="1"/>
              </w:rPr>
              <w:t xml:space="preserve"> </w:t>
            </w:r>
            <w:r>
              <w:rPr>
                <w:spacing w:val="-8"/>
              </w:rPr>
              <w:t>意见</w:t>
            </w:r>
          </w:p>
        </w:tc>
        <w:tc>
          <w:tcPr>
            <w:tcW w:w="7502" w:type="dxa"/>
            <w:gridSpan w:val="4"/>
          </w:tcPr>
          <w:p w14:paraId="10456C0F" w14:textId="77777777" w:rsidR="004B2065" w:rsidRDefault="004B2065" w:rsidP="00862118">
            <w:pPr>
              <w:pStyle w:val="TableText"/>
              <w:spacing w:before="39" w:line="219" w:lineRule="auto"/>
              <w:ind w:left="124"/>
              <w:rPr>
                <w:lang w:eastAsia="zh-CN"/>
              </w:rPr>
            </w:pPr>
            <w:r>
              <w:rPr>
                <w:spacing w:val="-2"/>
                <w:lang w:eastAsia="zh-CN"/>
              </w:rPr>
              <w:t>（上述验收情况是否属实，有无其他说明）</w:t>
            </w:r>
          </w:p>
          <w:p w14:paraId="524F4421" w14:textId="77777777" w:rsidR="004B2065" w:rsidRDefault="004B2065" w:rsidP="00862118">
            <w:pPr>
              <w:spacing w:line="284" w:lineRule="auto"/>
              <w:rPr>
                <w:lang w:eastAsia="zh-CN"/>
              </w:rPr>
            </w:pPr>
          </w:p>
          <w:p w14:paraId="45F5872C" w14:textId="77777777" w:rsidR="004B2065" w:rsidRDefault="004B2065" w:rsidP="00862118">
            <w:pPr>
              <w:spacing w:line="285" w:lineRule="auto"/>
              <w:rPr>
                <w:lang w:eastAsia="zh-CN"/>
              </w:rPr>
            </w:pPr>
          </w:p>
          <w:p w14:paraId="774F6D03" w14:textId="77777777" w:rsidR="004B2065" w:rsidRDefault="004B2065" w:rsidP="00862118">
            <w:pPr>
              <w:pStyle w:val="TableText"/>
              <w:spacing w:before="78" w:line="219" w:lineRule="auto"/>
              <w:ind w:left="112"/>
              <w:rPr>
                <w:lang w:eastAsia="zh-CN"/>
              </w:rPr>
            </w:pPr>
            <w:r>
              <w:rPr>
                <w:spacing w:val="-5"/>
                <w:lang w:eastAsia="zh-CN"/>
              </w:rPr>
              <w:t>代表（签字</w:t>
            </w:r>
            <w:r>
              <w:rPr>
                <w:spacing w:val="2"/>
                <w:lang w:eastAsia="zh-CN"/>
              </w:rPr>
              <w:t>）：</w:t>
            </w:r>
            <w:r>
              <w:rPr>
                <w:lang w:eastAsia="zh-CN"/>
              </w:rPr>
              <w:t xml:space="preserve">                         </w:t>
            </w:r>
            <w:r>
              <w:rPr>
                <w:spacing w:val="-5"/>
                <w:lang w:eastAsia="zh-CN"/>
              </w:rPr>
              <w:t>年</w:t>
            </w:r>
            <w:r>
              <w:rPr>
                <w:spacing w:val="6"/>
                <w:lang w:eastAsia="zh-CN"/>
              </w:rPr>
              <w:t xml:space="preserve">    </w:t>
            </w:r>
            <w:r>
              <w:rPr>
                <w:spacing w:val="-5"/>
                <w:lang w:eastAsia="zh-CN"/>
              </w:rPr>
              <w:t>月</w:t>
            </w:r>
            <w:r>
              <w:rPr>
                <w:spacing w:val="13"/>
                <w:lang w:eastAsia="zh-CN"/>
              </w:rPr>
              <w:t xml:space="preserve">    </w:t>
            </w:r>
            <w:r>
              <w:rPr>
                <w:spacing w:val="-5"/>
                <w:lang w:eastAsia="zh-CN"/>
              </w:rPr>
              <w:t>日</w:t>
            </w:r>
          </w:p>
        </w:tc>
      </w:tr>
      <w:tr w:rsidR="004B2065" w14:paraId="438BFE13" w14:textId="77777777" w:rsidTr="004B2065">
        <w:trPr>
          <w:trHeight w:val="1548"/>
          <w:jc w:val="center"/>
        </w:trPr>
        <w:tc>
          <w:tcPr>
            <w:tcW w:w="2166" w:type="dxa"/>
            <w:gridSpan w:val="2"/>
          </w:tcPr>
          <w:p w14:paraId="0EC90EB1" w14:textId="77777777" w:rsidR="004B2065" w:rsidRDefault="004B2065" w:rsidP="00862118">
            <w:pPr>
              <w:spacing w:line="419" w:lineRule="auto"/>
              <w:rPr>
                <w:lang w:eastAsia="zh-CN"/>
              </w:rPr>
            </w:pPr>
          </w:p>
          <w:p w14:paraId="524548CF" w14:textId="77777777" w:rsidR="004B2065" w:rsidRDefault="004B2065" w:rsidP="00862118">
            <w:pPr>
              <w:pStyle w:val="TableText"/>
              <w:spacing w:before="78" w:line="219" w:lineRule="auto"/>
              <w:ind w:left="609"/>
            </w:pPr>
            <w:r>
              <w:rPr>
                <w:spacing w:val="-3"/>
              </w:rPr>
              <w:t>使用单位</w:t>
            </w:r>
          </w:p>
          <w:p w14:paraId="470702FE" w14:textId="77777777" w:rsidR="004B2065" w:rsidRDefault="004B2065" w:rsidP="00862118">
            <w:pPr>
              <w:pStyle w:val="TableText"/>
              <w:spacing w:before="27" w:line="219" w:lineRule="auto"/>
              <w:ind w:left="855"/>
            </w:pPr>
            <w:r>
              <w:rPr>
                <w:spacing w:val="-8"/>
              </w:rPr>
              <w:t>意见</w:t>
            </w:r>
          </w:p>
        </w:tc>
        <w:tc>
          <w:tcPr>
            <w:tcW w:w="7502" w:type="dxa"/>
            <w:gridSpan w:val="4"/>
          </w:tcPr>
          <w:p w14:paraId="730AA349" w14:textId="77777777" w:rsidR="004B2065" w:rsidRDefault="004B2065" w:rsidP="00862118">
            <w:pPr>
              <w:pStyle w:val="TableText"/>
              <w:spacing w:before="41" w:line="219" w:lineRule="auto"/>
              <w:ind w:left="124"/>
              <w:rPr>
                <w:lang w:eastAsia="zh-CN"/>
              </w:rPr>
            </w:pPr>
            <w:r>
              <w:rPr>
                <w:spacing w:val="-2"/>
                <w:lang w:eastAsia="zh-CN"/>
              </w:rPr>
              <w:t>（上述验收情况是否属实，有无其他说明）</w:t>
            </w:r>
          </w:p>
          <w:p w14:paraId="7A271FA0" w14:textId="77777777" w:rsidR="004B2065" w:rsidRDefault="004B2065" w:rsidP="00862118">
            <w:pPr>
              <w:spacing w:line="284" w:lineRule="auto"/>
              <w:rPr>
                <w:lang w:eastAsia="zh-CN"/>
              </w:rPr>
            </w:pPr>
          </w:p>
          <w:p w14:paraId="49F543EC" w14:textId="77777777" w:rsidR="004B2065" w:rsidRDefault="004B2065" w:rsidP="00862118">
            <w:pPr>
              <w:spacing w:line="285" w:lineRule="auto"/>
              <w:rPr>
                <w:lang w:eastAsia="zh-CN"/>
              </w:rPr>
            </w:pPr>
          </w:p>
          <w:p w14:paraId="613B85E1" w14:textId="77777777" w:rsidR="004B2065" w:rsidRDefault="004B2065" w:rsidP="00862118">
            <w:pPr>
              <w:pStyle w:val="TableText"/>
              <w:spacing w:before="78" w:line="219" w:lineRule="auto"/>
              <w:ind w:left="122"/>
              <w:rPr>
                <w:lang w:eastAsia="zh-CN"/>
              </w:rPr>
            </w:pPr>
            <w:r>
              <w:rPr>
                <w:spacing w:val="-5"/>
                <w:lang w:eastAsia="zh-CN"/>
              </w:rPr>
              <w:t>负责人（签字</w:t>
            </w:r>
            <w:r>
              <w:rPr>
                <w:lang w:eastAsia="zh-CN"/>
              </w:rPr>
              <w:t xml:space="preserve">）：                        </w:t>
            </w:r>
            <w:r>
              <w:rPr>
                <w:spacing w:val="-5"/>
                <w:lang w:eastAsia="zh-CN"/>
              </w:rPr>
              <w:t>年</w:t>
            </w:r>
            <w:r>
              <w:rPr>
                <w:spacing w:val="6"/>
                <w:lang w:eastAsia="zh-CN"/>
              </w:rPr>
              <w:t xml:space="preserve">    </w:t>
            </w:r>
            <w:r>
              <w:rPr>
                <w:spacing w:val="-5"/>
                <w:lang w:eastAsia="zh-CN"/>
              </w:rPr>
              <w:t>月</w:t>
            </w:r>
            <w:r>
              <w:rPr>
                <w:spacing w:val="12"/>
                <w:lang w:eastAsia="zh-CN"/>
              </w:rPr>
              <w:t xml:space="preserve">    </w:t>
            </w:r>
            <w:r>
              <w:rPr>
                <w:spacing w:val="-5"/>
                <w:lang w:eastAsia="zh-CN"/>
              </w:rPr>
              <w:t>日</w:t>
            </w:r>
          </w:p>
        </w:tc>
      </w:tr>
      <w:tr w:rsidR="004B2065" w14:paraId="28CE5654" w14:textId="77777777" w:rsidTr="004B2065">
        <w:trPr>
          <w:trHeight w:val="1323"/>
          <w:jc w:val="center"/>
        </w:trPr>
        <w:tc>
          <w:tcPr>
            <w:tcW w:w="2166" w:type="dxa"/>
            <w:gridSpan w:val="2"/>
          </w:tcPr>
          <w:p w14:paraId="6C9F09F9" w14:textId="77777777" w:rsidR="004B2065" w:rsidRDefault="004B2065" w:rsidP="00862118">
            <w:pPr>
              <w:spacing w:line="307" w:lineRule="auto"/>
              <w:rPr>
                <w:lang w:eastAsia="zh-CN"/>
              </w:rPr>
            </w:pPr>
          </w:p>
          <w:p w14:paraId="2C4E84F4" w14:textId="77777777" w:rsidR="004B2065" w:rsidRDefault="004B2065" w:rsidP="00862118">
            <w:pPr>
              <w:pStyle w:val="TableText"/>
              <w:spacing w:before="78" w:line="219" w:lineRule="auto"/>
              <w:ind w:left="609"/>
            </w:pPr>
            <w:r>
              <w:rPr>
                <w:spacing w:val="-3"/>
              </w:rPr>
              <w:t>校档案室</w:t>
            </w:r>
          </w:p>
          <w:p w14:paraId="5B4F42E8" w14:textId="77777777" w:rsidR="004B2065" w:rsidRDefault="004B2065" w:rsidP="00862118">
            <w:pPr>
              <w:pStyle w:val="TableText"/>
              <w:spacing w:before="24" w:line="219" w:lineRule="auto"/>
              <w:ind w:left="855"/>
            </w:pPr>
            <w:r>
              <w:rPr>
                <w:spacing w:val="-8"/>
              </w:rPr>
              <w:t>意见</w:t>
            </w:r>
          </w:p>
        </w:tc>
        <w:tc>
          <w:tcPr>
            <w:tcW w:w="7502" w:type="dxa"/>
            <w:gridSpan w:val="4"/>
          </w:tcPr>
          <w:p w14:paraId="0AC695F3" w14:textId="77777777" w:rsidR="004B2065" w:rsidRDefault="004B2065" w:rsidP="00862118">
            <w:pPr>
              <w:pStyle w:val="TableText"/>
              <w:spacing w:before="197" w:line="219" w:lineRule="auto"/>
              <w:ind w:left="116"/>
              <w:rPr>
                <w:lang w:eastAsia="zh-CN"/>
              </w:rPr>
            </w:pPr>
            <w:r>
              <w:rPr>
                <w:spacing w:val="-2"/>
                <w:lang w:eastAsia="zh-CN"/>
              </w:rPr>
              <w:t>大型仪器设备存档资料：</w:t>
            </w:r>
          </w:p>
          <w:p w14:paraId="7F7352AE" w14:textId="77777777" w:rsidR="004B2065" w:rsidRDefault="004B2065" w:rsidP="00862118">
            <w:pPr>
              <w:spacing w:line="257" w:lineRule="auto"/>
              <w:rPr>
                <w:lang w:eastAsia="zh-CN"/>
              </w:rPr>
            </w:pPr>
          </w:p>
          <w:p w14:paraId="0637E163" w14:textId="77777777" w:rsidR="004B2065" w:rsidRDefault="004B2065" w:rsidP="00862118">
            <w:pPr>
              <w:pStyle w:val="TableText"/>
              <w:spacing w:before="78" w:line="219" w:lineRule="auto"/>
              <w:ind w:left="122"/>
              <w:rPr>
                <w:lang w:eastAsia="zh-CN"/>
              </w:rPr>
            </w:pPr>
            <w:r>
              <w:rPr>
                <w:spacing w:val="-5"/>
                <w:lang w:eastAsia="zh-CN"/>
              </w:rPr>
              <w:t>负责人（签字</w:t>
            </w:r>
            <w:r>
              <w:rPr>
                <w:lang w:eastAsia="zh-CN"/>
              </w:rPr>
              <w:t xml:space="preserve">）：                        </w:t>
            </w:r>
            <w:r>
              <w:rPr>
                <w:spacing w:val="-5"/>
                <w:lang w:eastAsia="zh-CN"/>
              </w:rPr>
              <w:t>年</w:t>
            </w:r>
            <w:r>
              <w:rPr>
                <w:spacing w:val="6"/>
                <w:lang w:eastAsia="zh-CN"/>
              </w:rPr>
              <w:t xml:space="preserve">    </w:t>
            </w:r>
            <w:r>
              <w:rPr>
                <w:spacing w:val="-5"/>
                <w:lang w:eastAsia="zh-CN"/>
              </w:rPr>
              <w:t>月</w:t>
            </w:r>
            <w:r>
              <w:rPr>
                <w:spacing w:val="12"/>
                <w:lang w:eastAsia="zh-CN"/>
              </w:rPr>
              <w:t xml:space="preserve">    </w:t>
            </w:r>
            <w:r>
              <w:rPr>
                <w:spacing w:val="-5"/>
                <w:lang w:eastAsia="zh-CN"/>
              </w:rPr>
              <w:t>日</w:t>
            </w:r>
          </w:p>
        </w:tc>
      </w:tr>
    </w:tbl>
    <w:p w14:paraId="2DD487DB" w14:textId="0ED2934F" w:rsidR="004B2065" w:rsidRDefault="004B2065">
      <w:r>
        <w:rPr>
          <w:rFonts w:ascii="宋体" w:eastAsia="宋体" w:hAnsi="宋体" w:cs="宋体"/>
          <w:spacing w:val="-1"/>
          <w:sz w:val="24"/>
          <w:szCs w:val="24"/>
        </w:rPr>
        <w:t>注：本表填写完毕，请使用部门在实际到货后一周内送交国资处</w:t>
      </w:r>
      <w:r>
        <w:rPr>
          <w:rFonts w:ascii="宋体" w:eastAsia="宋体" w:hAnsi="宋体" w:cs="宋体"/>
          <w:b/>
          <w:bCs/>
          <w:spacing w:val="-1"/>
          <w:sz w:val="24"/>
          <w:szCs w:val="24"/>
        </w:rPr>
        <w:t>资产管理科</w:t>
      </w:r>
      <w:r>
        <w:rPr>
          <w:rFonts w:ascii="宋体" w:eastAsia="宋体" w:hAnsi="宋体" w:cs="宋体"/>
          <w:spacing w:val="-1"/>
          <w:sz w:val="24"/>
          <w:szCs w:val="24"/>
        </w:rPr>
        <w:t>备查。</w:t>
      </w:r>
    </w:p>
    <w:sectPr w:rsidR="004B2065">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34CF2" w14:textId="77777777" w:rsidR="007005A1" w:rsidRDefault="007005A1" w:rsidP="004B2065">
      <w:r>
        <w:separator/>
      </w:r>
    </w:p>
  </w:endnote>
  <w:endnote w:type="continuationSeparator" w:id="0">
    <w:p w14:paraId="74778D2A" w14:textId="77777777" w:rsidR="007005A1" w:rsidRDefault="007005A1" w:rsidP="004B2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7333708"/>
      <w:docPartObj>
        <w:docPartGallery w:val="Page Numbers (Bottom of Page)"/>
        <w:docPartUnique/>
      </w:docPartObj>
    </w:sdtPr>
    <w:sdtEndPr/>
    <w:sdtContent>
      <w:p w14:paraId="651A82BB" w14:textId="7FD5A555" w:rsidR="00177F0B" w:rsidRDefault="00177F0B">
        <w:pPr>
          <w:pStyle w:val="a5"/>
          <w:jc w:val="center"/>
        </w:pPr>
        <w:r>
          <w:fldChar w:fldCharType="begin"/>
        </w:r>
        <w:r>
          <w:instrText>PAGE   \* MERGEFORMAT</w:instrText>
        </w:r>
        <w:r>
          <w:fldChar w:fldCharType="separate"/>
        </w:r>
        <w:r>
          <w:rPr>
            <w:lang w:val="zh-CN"/>
          </w:rPr>
          <w:t>2</w:t>
        </w:r>
        <w:r>
          <w:fldChar w:fldCharType="end"/>
        </w:r>
      </w:p>
    </w:sdtContent>
  </w:sdt>
  <w:p w14:paraId="6B3756E5" w14:textId="77777777" w:rsidR="00177F0B" w:rsidRDefault="00177F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3F98C" w14:textId="77777777" w:rsidR="007005A1" w:rsidRDefault="007005A1" w:rsidP="004B2065">
      <w:r>
        <w:separator/>
      </w:r>
    </w:p>
  </w:footnote>
  <w:footnote w:type="continuationSeparator" w:id="0">
    <w:p w14:paraId="2CAF4CE1" w14:textId="77777777" w:rsidR="007005A1" w:rsidRDefault="007005A1" w:rsidP="004B2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01C76" w14:textId="77777777" w:rsidR="00177F0B" w:rsidRDefault="00177F0B" w:rsidP="00177F0B">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B0"/>
    <w:rsid w:val="00020B0F"/>
    <w:rsid w:val="000300CF"/>
    <w:rsid w:val="00034101"/>
    <w:rsid w:val="000406CC"/>
    <w:rsid w:val="0007274A"/>
    <w:rsid w:val="000D00A1"/>
    <w:rsid w:val="00100C6D"/>
    <w:rsid w:val="00100CD4"/>
    <w:rsid w:val="00102495"/>
    <w:rsid w:val="0012219C"/>
    <w:rsid w:val="001316FB"/>
    <w:rsid w:val="00143804"/>
    <w:rsid w:val="00177F0B"/>
    <w:rsid w:val="0019198C"/>
    <w:rsid w:val="001C6AD2"/>
    <w:rsid w:val="001C6FC5"/>
    <w:rsid w:val="001D0257"/>
    <w:rsid w:val="001E3547"/>
    <w:rsid w:val="00205981"/>
    <w:rsid w:val="00210CAB"/>
    <w:rsid w:val="00215E5C"/>
    <w:rsid w:val="0022529D"/>
    <w:rsid w:val="00237F89"/>
    <w:rsid w:val="00261188"/>
    <w:rsid w:val="002746D9"/>
    <w:rsid w:val="00280BED"/>
    <w:rsid w:val="002C31D4"/>
    <w:rsid w:val="002C3A76"/>
    <w:rsid w:val="002D1894"/>
    <w:rsid w:val="002D52DB"/>
    <w:rsid w:val="002D7278"/>
    <w:rsid w:val="002F5A49"/>
    <w:rsid w:val="00312E57"/>
    <w:rsid w:val="00313A66"/>
    <w:rsid w:val="00380680"/>
    <w:rsid w:val="0039730E"/>
    <w:rsid w:val="003A3E04"/>
    <w:rsid w:val="003C218A"/>
    <w:rsid w:val="003C4044"/>
    <w:rsid w:val="004211BA"/>
    <w:rsid w:val="00452B7A"/>
    <w:rsid w:val="00473ACC"/>
    <w:rsid w:val="00475B5D"/>
    <w:rsid w:val="004A5D7B"/>
    <w:rsid w:val="004B2065"/>
    <w:rsid w:val="004B2A09"/>
    <w:rsid w:val="004B458A"/>
    <w:rsid w:val="00513D70"/>
    <w:rsid w:val="00525C0C"/>
    <w:rsid w:val="005553CB"/>
    <w:rsid w:val="005876E5"/>
    <w:rsid w:val="00595405"/>
    <w:rsid w:val="0059714F"/>
    <w:rsid w:val="005D2B63"/>
    <w:rsid w:val="005D77F6"/>
    <w:rsid w:val="00616F4C"/>
    <w:rsid w:val="00626E1A"/>
    <w:rsid w:val="00657886"/>
    <w:rsid w:val="006B5283"/>
    <w:rsid w:val="006C78FA"/>
    <w:rsid w:val="006D45C2"/>
    <w:rsid w:val="007005A1"/>
    <w:rsid w:val="007029E4"/>
    <w:rsid w:val="00706C2D"/>
    <w:rsid w:val="0070770B"/>
    <w:rsid w:val="00713377"/>
    <w:rsid w:val="00716E78"/>
    <w:rsid w:val="00720E5C"/>
    <w:rsid w:val="00727554"/>
    <w:rsid w:val="007717A0"/>
    <w:rsid w:val="007B5201"/>
    <w:rsid w:val="007D4CF6"/>
    <w:rsid w:val="007E221D"/>
    <w:rsid w:val="007F14B0"/>
    <w:rsid w:val="008164F1"/>
    <w:rsid w:val="00841AC9"/>
    <w:rsid w:val="008438A0"/>
    <w:rsid w:val="00844BC2"/>
    <w:rsid w:val="008751E4"/>
    <w:rsid w:val="00875DFA"/>
    <w:rsid w:val="008C6AA2"/>
    <w:rsid w:val="008D2260"/>
    <w:rsid w:val="008D7CBB"/>
    <w:rsid w:val="00905959"/>
    <w:rsid w:val="009152DE"/>
    <w:rsid w:val="0094455C"/>
    <w:rsid w:val="00A036A4"/>
    <w:rsid w:val="00A43108"/>
    <w:rsid w:val="00A53580"/>
    <w:rsid w:val="00A97FBC"/>
    <w:rsid w:val="00AA16F4"/>
    <w:rsid w:val="00AB2E4F"/>
    <w:rsid w:val="00AC6454"/>
    <w:rsid w:val="00B36A4A"/>
    <w:rsid w:val="00B4750E"/>
    <w:rsid w:val="00BB0179"/>
    <w:rsid w:val="00BB55EA"/>
    <w:rsid w:val="00BB6FA2"/>
    <w:rsid w:val="00BE3AB6"/>
    <w:rsid w:val="00C21031"/>
    <w:rsid w:val="00C72607"/>
    <w:rsid w:val="00CC5301"/>
    <w:rsid w:val="00CD7B55"/>
    <w:rsid w:val="00D255BC"/>
    <w:rsid w:val="00D815D1"/>
    <w:rsid w:val="00DC5549"/>
    <w:rsid w:val="00DC641C"/>
    <w:rsid w:val="00DE6B22"/>
    <w:rsid w:val="00DF7A43"/>
    <w:rsid w:val="00E041AE"/>
    <w:rsid w:val="00E670CE"/>
    <w:rsid w:val="00E777FD"/>
    <w:rsid w:val="00E86FF0"/>
    <w:rsid w:val="00EF2A49"/>
    <w:rsid w:val="00F068C0"/>
    <w:rsid w:val="00F264CE"/>
    <w:rsid w:val="00F404B9"/>
    <w:rsid w:val="00F65B0F"/>
    <w:rsid w:val="00F67B34"/>
    <w:rsid w:val="00F71E8F"/>
    <w:rsid w:val="00FA7D1B"/>
    <w:rsid w:val="00FC52D6"/>
    <w:rsid w:val="00FC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BAB13"/>
  <w15:chartTrackingRefBased/>
  <w15:docId w15:val="{D5CA07B2-0063-494A-9D39-BC8296A5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06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2065"/>
    <w:rPr>
      <w:sz w:val="18"/>
      <w:szCs w:val="18"/>
    </w:rPr>
  </w:style>
  <w:style w:type="paragraph" w:styleId="a5">
    <w:name w:val="footer"/>
    <w:basedOn w:val="a"/>
    <w:link w:val="a6"/>
    <w:uiPriority w:val="99"/>
    <w:unhideWhenUsed/>
    <w:rsid w:val="004B2065"/>
    <w:pPr>
      <w:tabs>
        <w:tab w:val="center" w:pos="4153"/>
        <w:tab w:val="right" w:pos="8306"/>
      </w:tabs>
      <w:snapToGrid w:val="0"/>
      <w:jc w:val="left"/>
    </w:pPr>
    <w:rPr>
      <w:sz w:val="18"/>
      <w:szCs w:val="18"/>
    </w:rPr>
  </w:style>
  <w:style w:type="character" w:customStyle="1" w:styleId="a6">
    <w:name w:val="页脚 字符"/>
    <w:basedOn w:val="a0"/>
    <w:link w:val="a5"/>
    <w:uiPriority w:val="99"/>
    <w:rsid w:val="004B2065"/>
    <w:rPr>
      <w:sz w:val="18"/>
      <w:szCs w:val="18"/>
    </w:rPr>
  </w:style>
  <w:style w:type="paragraph" w:styleId="a7">
    <w:name w:val="Plain Text"/>
    <w:basedOn w:val="a"/>
    <w:link w:val="a8"/>
    <w:unhideWhenUsed/>
    <w:qFormat/>
    <w:rsid w:val="004B2065"/>
    <w:rPr>
      <w:rFonts w:ascii="宋体" w:eastAsia="宋体" w:hAnsi="Courier New" w:cs="Times New Roman"/>
      <w:szCs w:val="20"/>
    </w:rPr>
  </w:style>
  <w:style w:type="character" w:customStyle="1" w:styleId="a8">
    <w:name w:val="纯文本 字符"/>
    <w:basedOn w:val="a0"/>
    <w:link w:val="a7"/>
    <w:qFormat/>
    <w:rsid w:val="004B2065"/>
    <w:rPr>
      <w:rFonts w:ascii="宋体" w:eastAsia="宋体" w:hAnsi="Courier New" w:cs="Times New Roman"/>
      <w:szCs w:val="20"/>
    </w:rPr>
  </w:style>
  <w:style w:type="paragraph" w:styleId="a9">
    <w:name w:val="Body Text"/>
    <w:basedOn w:val="a"/>
    <w:link w:val="aa"/>
    <w:semiHidden/>
    <w:qFormat/>
    <w:rsid w:val="004B2065"/>
    <w:pPr>
      <w:widowControl/>
      <w:kinsoku w:val="0"/>
      <w:autoSpaceDE w:val="0"/>
      <w:autoSpaceDN w:val="0"/>
      <w:adjustRightInd w:val="0"/>
      <w:snapToGrid w:val="0"/>
      <w:jc w:val="left"/>
      <w:textAlignment w:val="baseline"/>
    </w:pPr>
    <w:rPr>
      <w:rFonts w:ascii="Arial" w:eastAsia="Arial" w:hAnsi="Arial" w:cs="Arial"/>
      <w:noProof/>
      <w:snapToGrid w:val="0"/>
      <w:color w:val="000000"/>
      <w:kern w:val="0"/>
      <w:szCs w:val="21"/>
      <w:lang w:eastAsia="en-US"/>
    </w:rPr>
  </w:style>
  <w:style w:type="character" w:customStyle="1" w:styleId="aa">
    <w:name w:val="正文文本 字符"/>
    <w:basedOn w:val="a0"/>
    <w:link w:val="a9"/>
    <w:semiHidden/>
    <w:rsid w:val="004B2065"/>
    <w:rPr>
      <w:rFonts w:ascii="Arial" w:eastAsia="Arial" w:hAnsi="Arial" w:cs="Arial"/>
      <w:noProof/>
      <w:snapToGrid w:val="0"/>
      <w:color w:val="000000"/>
      <w:kern w:val="0"/>
      <w:szCs w:val="21"/>
      <w:lang w:eastAsia="en-US"/>
    </w:rPr>
  </w:style>
  <w:style w:type="table" w:customStyle="1" w:styleId="TableNormal">
    <w:name w:val="Table Normal"/>
    <w:semiHidden/>
    <w:unhideWhenUsed/>
    <w:qFormat/>
    <w:rsid w:val="004B2065"/>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4B2065"/>
    <w:pPr>
      <w:widowControl/>
      <w:kinsoku w:val="0"/>
      <w:autoSpaceDE w:val="0"/>
      <w:autoSpaceDN w:val="0"/>
      <w:adjustRightInd w:val="0"/>
      <w:snapToGrid w:val="0"/>
      <w:jc w:val="left"/>
      <w:textAlignment w:val="baseline"/>
    </w:pPr>
    <w:rPr>
      <w:rFonts w:ascii="宋体" w:eastAsia="宋体" w:hAnsi="宋体" w:cs="宋体"/>
      <w:noProof/>
      <w:snapToGrid w:val="0"/>
      <w:color w:val="000000"/>
      <w:kern w:val="0"/>
      <w:sz w:val="24"/>
      <w:szCs w:val="24"/>
      <w:lang w:eastAsia="en-US"/>
    </w:rPr>
  </w:style>
  <w:style w:type="character" w:customStyle="1" w:styleId="fontstyle01">
    <w:name w:val="fontstyle01"/>
    <w:basedOn w:val="a0"/>
    <w:rsid w:val="005D2B63"/>
    <w:rPr>
      <w:rFonts w:ascii="仿宋" w:eastAsia="仿宋" w:hAnsi="仿宋" w:hint="eastAsia"/>
      <w:b w:val="0"/>
      <w:bCs w:val="0"/>
      <w:i w:val="0"/>
      <w:iCs w:val="0"/>
      <w:color w:val="000000"/>
      <w:sz w:val="28"/>
      <w:szCs w:val="28"/>
    </w:rPr>
  </w:style>
  <w:style w:type="table" w:styleId="ab">
    <w:name w:val="Table Grid"/>
    <w:basedOn w:val="a1"/>
    <w:uiPriority w:val="59"/>
    <w:qFormat/>
    <w:rsid w:val="003C404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正文文本首行缩进1"/>
    <w:basedOn w:val="a9"/>
    <w:link w:val="ac"/>
    <w:qFormat/>
    <w:rsid w:val="00DF7A43"/>
    <w:pPr>
      <w:widowControl w:val="0"/>
      <w:kinsoku/>
      <w:autoSpaceDE/>
      <w:autoSpaceDN/>
      <w:adjustRightInd/>
      <w:snapToGrid/>
      <w:spacing w:after="120"/>
      <w:ind w:firstLineChars="100" w:firstLine="420"/>
      <w:jc w:val="both"/>
      <w:textAlignment w:val="auto"/>
    </w:pPr>
    <w:rPr>
      <w:rFonts w:ascii="Times New Roman" w:eastAsia="楷体_GB2312" w:hAnsi="Times New Roman" w:cs="Times New Roman"/>
      <w:noProof w:val="0"/>
      <w:snapToGrid/>
      <w:color w:val="auto"/>
      <w:kern w:val="2"/>
      <w:szCs w:val="24"/>
      <w:lang w:eastAsia="zh-CN"/>
    </w:rPr>
  </w:style>
  <w:style w:type="character" w:customStyle="1" w:styleId="ac">
    <w:name w:val="正文文本首行缩进 字符"/>
    <w:link w:val="1"/>
    <w:qFormat/>
    <w:rsid w:val="00DF7A43"/>
    <w:rPr>
      <w:rFonts w:ascii="Times New Roman" w:eastAsia="楷体_GB2312"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3548">
      <w:bodyDiv w:val="1"/>
      <w:marLeft w:val="0"/>
      <w:marRight w:val="0"/>
      <w:marTop w:val="0"/>
      <w:marBottom w:val="0"/>
      <w:divBdr>
        <w:top w:val="none" w:sz="0" w:space="0" w:color="auto"/>
        <w:left w:val="none" w:sz="0" w:space="0" w:color="auto"/>
        <w:bottom w:val="none" w:sz="0" w:space="0" w:color="auto"/>
        <w:right w:val="none" w:sz="0" w:space="0" w:color="auto"/>
      </w:divBdr>
    </w:div>
    <w:div w:id="104807421">
      <w:bodyDiv w:val="1"/>
      <w:marLeft w:val="0"/>
      <w:marRight w:val="0"/>
      <w:marTop w:val="0"/>
      <w:marBottom w:val="0"/>
      <w:divBdr>
        <w:top w:val="none" w:sz="0" w:space="0" w:color="auto"/>
        <w:left w:val="none" w:sz="0" w:space="0" w:color="auto"/>
        <w:bottom w:val="none" w:sz="0" w:space="0" w:color="auto"/>
        <w:right w:val="none" w:sz="0" w:space="0" w:color="auto"/>
      </w:divBdr>
    </w:div>
    <w:div w:id="104925566">
      <w:bodyDiv w:val="1"/>
      <w:marLeft w:val="0"/>
      <w:marRight w:val="0"/>
      <w:marTop w:val="0"/>
      <w:marBottom w:val="0"/>
      <w:divBdr>
        <w:top w:val="none" w:sz="0" w:space="0" w:color="auto"/>
        <w:left w:val="none" w:sz="0" w:space="0" w:color="auto"/>
        <w:bottom w:val="none" w:sz="0" w:space="0" w:color="auto"/>
        <w:right w:val="none" w:sz="0" w:space="0" w:color="auto"/>
      </w:divBdr>
    </w:div>
    <w:div w:id="117065847">
      <w:bodyDiv w:val="1"/>
      <w:marLeft w:val="0"/>
      <w:marRight w:val="0"/>
      <w:marTop w:val="0"/>
      <w:marBottom w:val="0"/>
      <w:divBdr>
        <w:top w:val="none" w:sz="0" w:space="0" w:color="auto"/>
        <w:left w:val="none" w:sz="0" w:space="0" w:color="auto"/>
        <w:bottom w:val="none" w:sz="0" w:space="0" w:color="auto"/>
        <w:right w:val="none" w:sz="0" w:space="0" w:color="auto"/>
      </w:divBdr>
    </w:div>
    <w:div w:id="120391073">
      <w:bodyDiv w:val="1"/>
      <w:marLeft w:val="0"/>
      <w:marRight w:val="0"/>
      <w:marTop w:val="0"/>
      <w:marBottom w:val="0"/>
      <w:divBdr>
        <w:top w:val="none" w:sz="0" w:space="0" w:color="auto"/>
        <w:left w:val="none" w:sz="0" w:space="0" w:color="auto"/>
        <w:bottom w:val="none" w:sz="0" w:space="0" w:color="auto"/>
        <w:right w:val="none" w:sz="0" w:space="0" w:color="auto"/>
      </w:divBdr>
    </w:div>
    <w:div w:id="197620860">
      <w:bodyDiv w:val="1"/>
      <w:marLeft w:val="0"/>
      <w:marRight w:val="0"/>
      <w:marTop w:val="0"/>
      <w:marBottom w:val="0"/>
      <w:divBdr>
        <w:top w:val="none" w:sz="0" w:space="0" w:color="auto"/>
        <w:left w:val="none" w:sz="0" w:space="0" w:color="auto"/>
        <w:bottom w:val="none" w:sz="0" w:space="0" w:color="auto"/>
        <w:right w:val="none" w:sz="0" w:space="0" w:color="auto"/>
      </w:divBdr>
    </w:div>
    <w:div w:id="349111617">
      <w:bodyDiv w:val="1"/>
      <w:marLeft w:val="0"/>
      <w:marRight w:val="0"/>
      <w:marTop w:val="0"/>
      <w:marBottom w:val="0"/>
      <w:divBdr>
        <w:top w:val="none" w:sz="0" w:space="0" w:color="auto"/>
        <w:left w:val="none" w:sz="0" w:space="0" w:color="auto"/>
        <w:bottom w:val="none" w:sz="0" w:space="0" w:color="auto"/>
        <w:right w:val="none" w:sz="0" w:space="0" w:color="auto"/>
      </w:divBdr>
    </w:div>
    <w:div w:id="373696394">
      <w:bodyDiv w:val="1"/>
      <w:marLeft w:val="0"/>
      <w:marRight w:val="0"/>
      <w:marTop w:val="0"/>
      <w:marBottom w:val="0"/>
      <w:divBdr>
        <w:top w:val="none" w:sz="0" w:space="0" w:color="auto"/>
        <w:left w:val="none" w:sz="0" w:space="0" w:color="auto"/>
        <w:bottom w:val="none" w:sz="0" w:space="0" w:color="auto"/>
        <w:right w:val="none" w:sz="0" w:space="0" w:color="auto"/>
      </w:divBdr>
    </w:div>
    <w:div w:id="388772915">
      <w:bodyDiv w:val="1"/>
      <w:marLeft w:val="0"/>
      <w:marRight w:val="0"/>
      <w:marTop w:val="0"/>
      <w:marBottom w:val="0"/>
      <w:divBdr>
        <w:top w:val="none" w:sz="0" w:space="0" w:color="auto"/>
        <w:left w:val="none" w:sz="0" w:space="0" w:color="auto"/>
        <w:bottom w:val="none" w:sz="0" w:space="0" w:color="auto"/>
        <w:right w:val="none" w:sz="0" w:space="0" w:color="auto"/>
      </w:divBdr>
    </w:div>
    <w:div w:id="462695405">
      <w:bodyDiv w:val="1"/>
      <w:marLeft w:val="0"/>
      <w:marRight w:val="0"/>
      <w:marTop w:val="0"/>
      <w:marBottom w:val="0"/>
      <w:divBdr>
        <w:top w:val="none" w:sz="0" w:space="0" w:color="auto"/>
        <w:left w:val="none" w:sz="0" w:space="0" w:color="auto"/>
        <w:bottom w:val="none" w:sz="0" w:space="0" w:color="auto"/>
        <w:right w:val="none" w:sz="0" w:space="0" w:color="auto"/>
      </w:divBdr>
    </w:div>
    <w:div w:id="545723058">
      <w:bodyDiv w:val="1"/>
      <w:marLeft w:val="0"/>
      <w:marRight w:val="0"/>
      <w:marTop w:val="0"/>
      <w:marBottom w:val="0"/>
      <w:divBdr>
        <w:top w:val="none" w:sz="0" w:space="0" w:color="auto"/>
        <w:left w:val="none" w:sz="0" w:space="0" w:color="auto"/>
        <w:bottom w:val="none" w:sz="0" w:space="0" w:color="auto"/>
        <w:right w:val="none" w:sz="0" w:space="0" w:color="auto"/>
      </w:divBdr>
    </w:div>
    <w:div w:id="548150056">
      <w:bodyDiv w:val="1"/>
      <w:marLeft w:val="0"/>
      <w:marRight w:val="0"/>
      <w:marTop w:val="0"/>
      <w:marBottom w:val="0"/>
      <w:divBdr>
        <w:top w:val="none" w:sz="0" w:space="0" w:color="auto"/>
        <w:left w:val="none" w:sz="0" w:space="0" w:color="auto"/>
        <w:bottom w:val="none" w:sz="0" w:space="0" w:color="auto"/>
        <w:right w:val="none" w:sz="0" w:space="0" w:color="auto"/>
      </w:divBdr>
    </w:div>
    <w:div w:id="694775364">
      <w:bodyDiv w:val="1"/>
      <w:marLeft w:val="0"/>
      <w:marRight w:val="0"/>
      <w:marTop w:val="0"/>
      <w:marBottom w:val="0"/>
      <w:divBdr>
        <w:top w:val="none" w:sz="0" w:space="0" w:color="auto"/>
        <w:left w:val="none" w:sz="0" w:space="0" w:color="auto"/>
        <w:bottom w:val="none" w:sz="0" w:space="0" w:color="auto"/>
        <w:right w:val="none" w:sz="0" w:space="0" w:color="auto"/>
      </w:divBdr>
    </w:div>
    <w:div w:id="710110567">
      <w:bodyDiv w:val="1"/>
      <w:marLeft w:val="0"/>
      <w:marRight w:val="0"/>
      <w:marTop w:val="0"/>
      <w:marBottom w:val="0"/>
      <w:divBdr>
        <w:top w:val="none" w:sz="0" w:space="0" w:color="auto"/>
        <w:left w:val="none" w:sz="0" w:space="0" w:color="auto"/>
        <w:bottom w:val="none" w:sz="0" w:space="0" w:color="auto"/>
        <w:right w:val="none" w:sz="0" w:space="0" w:color="auto"/>
      </w:divBdr>
    </w:div>
    <w:div w:id="727653845">
      <w:bodyDiv w:val="1"/>
      <w:marLeft w:val="0"/>
      <w:marRight w:val="0"/>
      <w:marTop w:val="0"/>
      <w:marBottom w:val="0"/>
      <w:divBdr>
        <w:top w:val="none" w:sz="0" w:space="0" w:color="auto"/>
        <w:left w:val="none" w:sz="0" w:space="0" w:color="auto"/>
        <w:bottom w:val="none" w:sz="0" w:space="0" w:color="auto"/>
        <w:right w:val="none" w:sz="0" w:space="0" w:color="auto"/>
      </w:divBdr>
    </w:div>
    <w:div w:id="731200985">
      <w:bodyDiv w:val="1"/>
      <w:marLeft w:val="0"/>
      <w:marRight w:val="0"/>
      <w:marTop w:val="0"/>
      <w:marBottom w:val="0"/>
      <w:divBdr>
        <w:top w:val="none" w:sz="0" w:space="0" w:color="auto"/>
        <w:left w:val="none" w:sz="0" w:space="0" w:color="auto"/>
        <w:bottom w:val="none" w:sz="0" w:space="0" w:color="auto"/>
        <w:right w:val="none" w:sz="0" w:space="0" w:color="auto"/>
      </w:divBdr>
    </w:div>
    <w:div w:id="732391970">
      <w:bodyDiv w:val="1"/>
      <w:marLeft w:val="0"/>
      <w:marRight w:val="0"/>
      <w:marTop w:val="0"/>
      <w:marBottom w:val="0"/>
      <w:divBdr>
        <w:top w:val="none" w:sz="0" w:space="0" w:color="auto"/>
        <w:left w:val="none" w:sz="0" w:space="0" w:color="auto"/>
        <w:bottom w:val="none" w:sz="0" w:space="0" w:color="auto"/>
        <w:right w:val="none" w:sz="0" w:space="0" w:color="auto"/>
      </w:divBdr>
    </w:div>
    <w:div w:id="739713423">
      <w:bodyDiv w:val="1"/>
      <w:marLeft w:val="0"/>
      <w:marRight w:val="0"/>
      <w:marTop w:val="0"/>
      <w:marBottom w:val="0"/>
      <w:divBdr>
        <w:top w:val="none" w:sz="0" w:space="0" w:color="auto"/>
        <w:left w:val="none" w:sz="0" w:space="0" w:color="auto"/>
        <w:bottom w:val="none" w:sz="0" w:space="0" w:color="auto"/>
        <w:right w:val="none" w:sz="0" w:space="0" w:color="auto"/>
      </w:divBdr>
    </w:div>
    <w:div w:id="994723833">
      <w:bodyDiv w:val="1"/>
      <w:marLeft w:val="0"/>
      <w:marRight w:val="0"/>
      <w:marTop w:val="0"/>
      <w:marBottom w:val="0"/>
      <w:divBdr>
        <w:top w:val="none" w:sz="0" w:space="0" w:color="auto"/>
        <w:left w:val="none" w:sz="0" w:space="0" w:color="auto"/>
        <w:bottom w:val="none" w:sz="0" w:space="0" w:color="auto"/>
        <w:right w:val="none" w:sz="0" w:space="0" w:color="auto"/>
      </w:divBdr>
    </w:div>
    <w:div w:id="999499046">
      <w:bodyDiv w:val="1"/>
      <w:marLeft w:val="0"/>
      <w:marRight w:val="0"/>
      <w:marTop w:val="0"/>
      <w:marBottom w:val="0"/>
      <w:divBdr>
        <w:top w:val="none" w:sz="0" w:space="0" w:color="auto"/>
        <w:left w:val="none" w:sz="0" w:space="0" w:color="auto"/>
        <w:bottom w:val="none" w:sz="0" w:space="0" w:color="auto"/>
        <w:right w:val="none" w:sz="0" w:space="0" w:color="auto"/>
      </w:divBdr>
    </w:div>
    <w:div w:id="1029179342">
      <w:bodyDiv w:val="1"/>
      <w:marLeft w:val="0"/>
      <w:marRight w:val="0"/>
      <w:marTop w:val="0"/>
      <w:marBottom w:val="0"/>
      <w:divBdr>
        <w:top w:val="none" w:sz="0" w:space="0" w:color="auto"/>
        <w:left w:val="none" w:sz="0" w:space="0" w:color="auto"/>
        <w:bottom w:val="none" w:sz="0" w:space="0" w:color="auto"/>
        <w:right w:val="none" w:sz="0" w:space="0" w:color="auto"/>
      </w:divBdr>
    </w:div>
    <w:div w:id="1049954951">
      <w:bodyDiv w:val="1"/>
      <w:marLeft w:val="0"/>
      <w:marRight w:val="0"/>
      <w:marTop w:val="0"/>
      <w:marBottom w:val="0"/>
      <w:divBdr>
        <w:top w:val="none" w:sz="0" w:space="0" w:color="auto"/>
        <w:left w:val="none" w:sz="0" w:space="0" w:color="auto"/>
        <w:bottom w:val="none" w:sz="0" w:space="0" w:color="auto"/>
        <w:right w:val="none" w:sz="0" w:space="0" w:color="auto"/>
      </w:divBdr>
    </w:div>
    <w:div w:id="1109469291">
      <w:bodyDiv w:val="1"/>
      <w:marLeft w:val="0"/>
      <w:marRight w:val="0"/>
      <w:marTop w:val="0"/>
      <w:marBottom w:val="0"/>
      <w:divBdr>
        <w:top w:val="none" w:sz="0" w:space="0" w:color="auto"/>
        <w:left w:val="none" w:sz="0" w:space="0" w:color="auto"/>
        <w:bottom w:val="none" w:sz="0" w:space="0" w:color="auto"/>
        <w:right w:val="none" w:sz="0" w:space="0" w:color="auto"/>
      </w:divBdr>
    </w:div>
    <w:div w:id="1157452334">
      <w:bodyDiv w:val="1"/>
      <w:marLeft w:val="0"/>
      <w:marRight w:val="0"/>
      <w:marTop w:val="0"/>
      <w:marBottom w:val="0"/>
      <w:divBdr>
        <w:top w:val="none" w:sz="0" w:space="0" w:color="auto"/>
        <w:left w:val="none" w:sz="0" w:space="0" w:color="auto"/>
        <w:bottom w:val="none" w:sz="0" w:space="0" w:color="auto"/>
        <w:right w:val="none" w:sz="0" w:space="0" w:color="auto"/>
      </w:divBdr>
    </w:div>
    <w:div w:id="1195924313">
      <w:bodyDiv w:val="1"/>
      <w:marLeft w:val="0"/>
      <w:marRight w:val="0"/>
      <w:marTop w:val="0"/>
      <w:marBottom w:val="0"/>
      <w:divBdr>
        <w:top w:val="none" w:sz="0" w:space="0" w:color="auto"/>
        <w:left w:val="none" w:sz="0" w:space="0" w:color="auto"/>
        <w:bottom w:val="none" w:sz="0" w:space="0" w:color="auto"/>
        <w:right w:val="none" w:sz="0" w:space="0" w:color="auto"/>
      </w:divBdr>
    </w:div>
    <w:div w:id="1250894130">
      <w:bodyDiv w:val="1"/>
      <w:marLeft w:val="0"/>
      <w:marRight w:val="0"/>
      <w:marTop w:val="0"/>
      <w:marBottom w:val="0"/>
      <w:divBdr>
        <w:top w:val="none" w:sz="0" w:space="0" w:color="auto"/>
        <w:left w:val="none" w:sz="0" w:space="0" w:color="auto"/>
        <w:bottom w:val="none" w:sz="0" w:space="0" w:color="auto"/>
        <w:right w:val="none" w:sz="0" w:space="0" w:color="auto"/>
      </w:divBdr>
    </w:div>
    <w:div w:id="1253512126">
      <w:bodyDiv w:val="1"/>
      <w:marLeft w:val="0"/>
      <w:marRight w:val="0"/>
      <w:marTop w:val="0"/>
      <w:marBottom w:val="0"/>
      <w:divBdr>
        <w:top w:val="none" w:sz="0" w:space="0" w:color="auto"/>
        <w:left w:val="none" w:sz="0" w:space="0" w:color="auto"/>
        <w:bottom w:val="none" w:sz="0" w:space="0" w:color="auto"/>
        <w:right w:val="none" w:sz="0" w:space="0" w:color="auto"/>
      </w:divBdr>
    </w:div>
    <w:div w:id="1277525299">
      <w:bodyDiv w:val="1"/>
      <w:marLeft w:val="0"/>
      <w:marRight w:val="0"/>
      <w:marTop w:val="0"/>
      <w:marBottom w:val="0"/>
      <w:divBdr>
        <w:top w:val="none" w:sz="0" w:space="0" w:color="auto"/>
        <w:left w:val="none" w:sz="0" w:space="0" w:color="auto"/>
        <w:bottom w:val="none" w:sz="0" w:space="0" w:color="auto"/>
        <w:right w:val="none" w:sz="0" w:space="0" w:color="auto"/>
      </w:divBdr>
    </w:div>
    <w:div w:id="1325009293">
      <w:bodyDiv w:val="1"/>
      <w:marLeft w:val="0"/>
      <w:marRight w:val="0"/>
      <w:marTop w:val="0"/>
      <w:marBottom w:val="0"/>
      <w:divBdr>
        <w:top w:val="none" w:sz="0" w:space="0" w:color="auto"/>
        <w:left w:val="none" w:sz="0" w:space="0" w:color="auto"/>
        <w:bottom w:val="none" w:sz="0" w:space="0" w:color="auto"/>
        <w:right w:val="none" w:sz="0" w:space="0" w:color="auto"/>
      </w:divBdr>
    </w:div>
    <w:div w:id="1334724159">
      <w:bodyDiv w:val="1"/>
      <w:marLeft w:val="0"/>
      <w:marRight w:val="0"/>
      <w:marTop w:val="0"/>
      <w:marBottom w:val="0"/>
      <w:divBdr>
        <w:top w:val="none" w:sz="0" w:space="0" w:color="auto"/>
        <w:left w:val="none" w:sz="0" w:space="0" w:color="auto"/>
        <w:bottom w:val="none" w:sz="0" w:space="0" w:color="auto"/>
        <w:right w:val="none" w:sz="0" w:space="0" w:color="auto"/>
      </w:divBdr>
    </w:div>
    <w:div w:id="1342581606">
      <w:bodyDiv w:val="1"/>
      <w:marLeft w:val="0"/>
      <w:marRight w:val="0"/>
      <w:marTop w:val="0"/>
      <w:marBottom w:val="0"/>
      <w:divBdr>
        <w:top w:val="none" w:sz="0" w:space="0" w:color="auto"/>
        <w:left w:val="none" w:sz="0" w:space="0" w:color="auto"/>
        <w:bottom w:val="none" w:sz="0" w:space="0" w:color="auto"/>
        <w:right w:val="none" w:sz="0" w:space="0" w:color="auto"/>
      </w:divBdr>
    </w:div>
    <w:div w:id="1527061893">
      <w:bodyDiv w:val="1"/>
      <w:marLeft w:val="0"/>
      <w:marRight w:val="0"/>
      <w:marTop w:val="0"/>
      <w:marBottom w:val="0"/>
      <w:divBdr>
        <w:top w:val="none" w:sz="0" w:space="0" w:color="auto"/>
        <w:left w:val="none" w:sz="0" w:space="0" w:color="auto"/>
        <w:bottom w:val="none" w:sz="0" w:space="0" w:color="auto"/>
        <w:right w:val="none" w:sz="0" w:space="0" w:color="auto"/>
      </w:divBdr>
    </w:div>
    <w:div w:id="1533961297">
      <w:bodyDiv w:val="1"/>
      <w:marLeft w:val="0"/>
      <w:marRight w:val="0"/>
      <w:marTop w:val="0"/>
      <w:marBottom w:val="0"/>
      <w:divBdr>
        <w:top w:val="none" w:sz="0" w:space="0" w:color="auto"/>
        <w:left w:val="none" w:sz="0" w:space="0" w:color="auto"/>
        <w:bottom w:val="none" w:sz="0" w:space="0" w:color="auto"/>
        <w:right w:val="none" w:sz="0" w:space="0" w:color="auto"/>
      </w:divBdr>
    </w:div>
    <w:div w:id="1586107875">
      <w:bodyDiv w:val="1"/>
      <w:marLeft w:val="0"/>
      <w:marRight w:val="0"/>
      <w:marTop w:val="0"/>
      <w:marBottom w:val="0"/>
      <w:divBdr>
        <w:top w:val="none" w:sz="0" w:space="0" w:color="auto"/>
        <w:left w:val="none" w:sz="0" w:space="0" w:color="auto"/>
        <w:bottom w:val="none" w:sz="0" w:space="0" w:color="auto"/>
        <w:right w:val="none" w:sz="0" w:space="0" w:color="auto"/>
      </w:divBdr>
    </w:div>
    <w:div w:id="1642805166">
      <w:bodyDiv w:val="1"/>
      <w:marLeft w:val="0"/>
      <w:marRight w:val="0"/>
      <w:marTop w:val="0"/>
      <w:marBottom w:val="0"/>
      <w:divBdr>
        <w:top w:val="none" w:sz="0" w:space="0" w:color="auto"/>
        <w:left w:val="none" w:sz="0" w:space="0" w:color="auto"/>
        <w:bottom w:val="none" w:sz="0" w:space="0" w:color="auto"/>
        <w:right w:val="none" w:sz="0" w:space="0" w:color="auto"/>
      </w:divBdr>
    </w:div>
    <w:div w:id="1763866794">
      <w:bodyDiv w:val="1"/>
      <w:marLeft w:val="0"/>
      <w:marRight w:val="0"/>
      <w:marTop w:val="0"/>
      <w:marBottom w:val="0"/>
      <w:divBdr>
        <w:top w:val="none" w:sz="0" w:space="0" w:color="auto"/>
        <w:left w:val="none" w:sz="0" w:space="0" w:color="auto"/>
        <w:bottom w:val="none" w:sz="0" w:space="0" w:color="auto"/>
        <w:right w:val="none" w:sz="0" w:space="0" w:color="auto"/>
      </w:divBdr>
    </w:div>
    <w:div w:id="1768578098">
      <w:bodyDiv w:val="1"/>
      <w:marLeft w:val="0"/>
      <w:marRight w:val="0"/>
      <w:marTop w:val="0"/>
      <w:marBottom w:val="0"/>
      <w:divBdr>
        <w:top w:val="none" w:sz="0" w:space="0" w:color="auto"/>
        <w:left w:val="none" w:sz="0" w:space="0" w:color="auto"/>
        <w:bottom w:val="none" w:sz="0" w:space="0" w:color="auto"/>
        <w:right w:val="none" w:sz="0" w:space="0" w:color="auto"/>
      </w:divBdr>
    </w:div>
    <w:div w:id="1786927217">
      <w:bodyDiv w:val="1"/>
      <w:marLeft w:val="0"/>
      <w:marRight w:val="0"/>
      <w:marTop w:val="0"/>
      <w:marBottom w:val="0"/>
      <w:divBdr>
        <w:top w:val="none" w:sz="0" w:space="0" w:color="auto"/>
        <w:left w:val="none" w:sz="0" w:space="0" w:color="auto"/>
        <w:bottom w:val="none" w:sz="0" w:space="0" w:color="auto"/>
        <w:right w:val="none" w:sz="0" w:space="0" w:color="auto"/>
      </w:divBdr>
    </w:div>
    <w:div w:id="1859925814">
      <w:bodyDiv w:val="1"/>
      <w:marLeft w:val="0"/>
      <w:marRight w:val="0"/>
      <w:marTop w:val="0"/>
      <w:marBottom w:val="0"/>
      <w:divBdr>
        <w:top w:val="none" w:sz="0" w:space="0" w:color="auto"/>
        <w:left w:val="none" w:sz="0" w:space="0" w:color="auto"/>
        <w:bottom w:val="none" w:sz="0" w:space="0" w:color="auto"/>
        <w:right w:val="none" w:sz="0" w:space="0" w:color="auto"/>
      </w:divBdr>
    </w:div>
    <w:div w:id="1907758304">
      <w:bodyDiv w:val="1"/>
      <w:marLeft w:val="0"/>
      <w:marRight w:val="0"/>
      <w:marTop w:val="0"/>
      <w:marBottom w:val="0"/>
      <w:divBdr>
        <w:top w:val="none" w:sz="0" w:space="0" w:color="auto"/>
        <w:left w:val="none" w:sz="0" w:space="0" w:color="auto"/>
        <w:bottom w:val="none" w:sz="0" w:space="0" w:color="auto"/>
        <w:right w:val="none" w:sz="0" w:space="0" w:color="auto"/>
      </w:divBdr>
    </w:div>
    <w:div w:id="2087141805">
      <w:bodyDiv w:val="1"/>
      <w:marLeft w:val="0"/>
      <w:marRight w:val="0"/>
      <w:marTop w:val="0"/>
      <w:marBottom w:val="0"/>
      <w:divBdr>
        <w:top w:val="none" w:sz="0" w:space="0" w:color="auto"/>
        <w:left w:val="none" w:sz="0" w:space="0" w:color="auto"/>
        <w:bottom w:val="none" w:sz="0" w:space="0" w:color="auto"/>
        <w:right w:val="none" w:sz="0" w:space="0" w:color="auto"/>
      </w:divBdr>
    </w:div>
    <w:div w:id="2090346208">
      <w:bodyDiv w:val="1"/>
      <w:marLeft w:val="0"/>
      <w:marRight w:val="0"/>
      <w:marTop w:val="0"/>
      <w:marBottom w:val="0"/>
      <w:divBdr>
        <w:top w:val="none" w:sz="0" w:space="0" w:color="auto"/>
        <w:left w:val="none" w:sz="0" w:space="0" w:color="auto"/>
        <w:bottom w:val="none" w:sz="0" w:space="0" w:color="auto"/>
        <w:right w:val="none" w:sz="0" w:space="0" w:color="auto"/>
      </w:divBdr>
    </w:div>
    <w:div w:id="2107145100">
      <w:bodyDiv w:val="1"/>
      <w:marLeft w:val="0"/>
      <w:marRight w:val="0"/>
      <w:marTop w:val="0"/>
      <w:marBottom w:val="0"/>
      <w:divBdr>
        <w:top w:val="none" w:sz="0" w:space="0" w:color="auto"/>
        <w:left w:val="none" w:sz="0" w:space="0" w:color="auto"/>
        <w:bottom w:val="none" w:sz="0" w:space="0" w:color="auto"/>
        <w:right w:val="none" w:sz="0" w:space="0" w:color="auto"/>
      </w:divBdr>
    </w:div>
    <w:div w:id="210934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18</Pages>
  <Words>1798</Words>
  <Characters>10249</Characters>
  <Application>Microsoft Office Word</Application>
  <DocSecurity>0</DocSecurity>
  <Lines>85</Lines>
  <Paragraphs>24</Paragraphs>
  <ScaleCrop>false</ScaleCrop>
  <Company/>
  <LinksUpToDate>false</LinksUpToDate>
  <CharactersWithSpaces>12023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吴静</cp:lastModifiedBy>
  <cp:revision>176</cp:revision>
  <cp:lastPrinted>2025-12-23T00:55:00Z</cp:lastPrinted>
  <dcterms:created xsi:type="dcterms:W3CDTF">2025-06-06T00:18:00Z</dcterms:created>
  <dcterms:modified xsi:type="dcterms:W3CDTF">2025-12-24T01:59:00Z</dcterms:modified>
</cp:coreProperties>
</file>