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62D776">
      <w:pPr>
        <w:pStyle w:val="7"/>
        <w:rPr>
          <w:rFonts w:hint="eastAsia" w:ascii="宋体" w:hAnsi="宋体" w:eastAsia="宋体"/>
          <w:b w:val="0"/>
          <w:bCs/>
          <w:kern w:val="0"/>
          <w:sz w:val="21"/>
          <w:szCs w:val="21"/>
        </w:rPr>
      </w:pPr>
      <w:r>
        <w:rPr>
          <w:rFonts w:hint="eastAsia" w:ascii="宋体" w:hAnsi="宋体" w:eastAsia="宋体"/>
          <w:b w:val="0"/>
          <w:bCs/>
          <w:kern w:val="0"/>
          <w:sz w:val="21"/>
          <w:szCs w:val="21"/>
          <w:lang w:eastAsia="zh-CN"/>
        </w:rPr>
        <w:t>豫政采(2)20252275-1</w:t>
      </w:r>
      <w:r>
        <w:rPr>
          <w:rFonts w:hint="eastAsia" w:ascii="宋体" w:hAnsi="宋体" w:eastAsia="宋体"/>
          <w:b w:val="0"/>
          <w:bCs/>
          <w:kern w:val="0"/>
          <w:sz w:val="21"/>
          <w:szCs w:val="21"/>
        </w:rPr>
        <w:t>：</w:t>
      </w:r>
    </w:p>
    <w:p w14:paraId="60753686">
      <w:r>
        <w:drawing>
          <wp:inline distT="0" distB="0" distL="114300" distR="114300">
            <wp:extent cx="5257800" cy="6943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BED4C">
      <w:pPr>
        <w:pStyle w:val="2"/>
        <w:ind w:left="0" w:leftChars="0" w:firstLine="0" w:firstLineChars="0"/>
      </w:pPr>
      <w:r>
        <w:drawing>
          <wp:inline distT="0" distB="0" distL="114300" distR="114300">
            <wp:extent cx="5143500" cy="722947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0485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7324725"/>
            <wp:effectExtent l="0" t="0" r="0" b="95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1660">
      <w:r>
        <w:drawing>
          <wp:inline distT="0" distB="0" distL="114300" distR="114300">
            <wp:extent cx="5095875" cy="7134225"/>
            <wp:effectExtent l="0" t="0" r="9525" b="952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35A8">
      <w:r>
        <w:br w:type="page"/>
      </w:r>
    </w:p>
    <w:p w14:paraId="1F5AF48B">
      <w:pPr>
        <w:pStyle w:val="7"/>
        <w:jc w:val="left"/>
        <w:rPr>
          <w:rFonts w:hint="eastAsia" w:ascii="宋体" w:hAnsi="宋体" w:eastAsia="宋体"/>
          <w:b w:val="0"/>
          <w:bCs/>
          <w:kern w:val="0"/>
          <w:sz w:val="21"/>
          <w:szCs w:val="21"/>
        </w:rPr>
      </w:pPr>
      <w:r>
        <w:rPr>
          <w:rFonts w:hint="eastAsia" w:ascii="宋体" w:hAnsi="宋体" w:eastAsia="宋体"/>
          <w:b w:val="0"/>
          <w:bCs/>
          <w:kern w:val="0"/>
          <w:sz w:val="21"/>
          <w:szCs w:val="21"/>
          <w:lang w:eastAsia="zh-CN"/>
        </w:rPr>
        <w:t>豫政采(2)20252275-</w:t>
      </w:r>
      <w:r>
        <w:rPr>
          <w:rFonts w:hint="eastAsia" w:ascii="宋体" w:hAnsi="宋体" w:eastAsia="宋体"/>
          <w:b w:val="0"/>
          <w:bCs/>
          <w:kern w:val="0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/>
          <w:b w:val="0"/>
          <w:bCs/>
          <w:kern w:val="0"/>
          <w:sz w:val="21"/>
          <w:szCs w:val="21"/>
        </w:rPr>
        <w:t>：</w:t>
      </w:r>
    </w:p>
    <w:p w14:paraId="339FAB24">
      <w:r>
        <w:drawing>
          <wp:inline distT="0" distB="0" distL="114300" distR="114300">
            <wp:extent cx="5391150" cy="7048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8EBB">
      <w:pPr>
        <w:pStyle w:val="2"/>
        <w:ind w:left="0" w:leftChars="0" w:firstLine="0" w:firstLineChars="0"/>
      </w:pPr>
      <w:r>
        <w:drawing>
          <wp:inline distT="0" distB="0" distL="114300" distR="114300">
            <wp:extent cx="5410200" cy="6657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5755">
      <w:pPr>
        <w:pStyle w:val="2"/>
      </w:pPr>
      <w:r>
        <w:drawing>
          <wp:inline distT="0" distB="0" distL="114300" distR="114300">
            <wp:extent cx="5448300" cy="6572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2B61">
      <w:r>
        <w:br w:type="page"/>
      </w:r>
    </w:p>
    <w:p w14:paraId="0D99E12F">
      <w:pPr>
        <w:pStyle w:val="7"/>
        <w:jc w:val="left"/>
        <w:rPr>
          <w:rFonts w:hint="eastAsia" w:ascii="宋体" w:hAnsi="宋体" w:eastAsia="宋体"/>
          <w:b w:val="0"/>
          <w:bCs/>
          <w:kern w:val="0"/>
          <w:sz w:val="21"/>
          <w:szCs w:val="21"/>
        </w:rPr>
      </w:pPr>
      <w:r>
        <w:rPr>
          <w:rFonts w:hint="eastAsia" w:ascii="宋体" w:hAnsi="宋体" w:eastAsia="宋体"/>
          <w:b w:val="0"/>
          <w:bCs/>
          <w:kern w:val="0"/>
          <w:sz w:val="21"/>
          <w:szCs w:val="21"/>
          <w:lang w:eastAsia="zh-CN"/>
        </w:rPr>
        <w:t>豫政采(2)20252275</w:t>
      </w:r>
      <w:r>
        <w:rPr>
          <w:rFonts w:hint="eastAsia" w:ascii="宋体" w:hAnsi="宋体" w:eastAsia="宋体"/>
          <w:b w:val="0"/>
          <w:bCs/>
          <w:kern w:val="0"/>
          <w:sz w:val="21"/>
          <w:szCs w:val="21"/>
          <w:lang w:val="en-US" w:eastAsia="zh-CN"/>
        </w:rPr>
        <w:t>-3</w:t>
      </w:r>
      <w:r>
        <w:rPr>
          <w:rFonts w:hint="eastAsia" w:ascii="宋体" w:hAnsi="宋体" w:eastAsia="宋体"/>
          <w:b w:val="0"/>
          <w:bCs/>
          <w:kern w:val="0"/>
          <w:sz w:val="21"/>
          <w:szCs w:val="21"/>
        </w:rPr>
        <w:t>：</w:t>
      </w:r>
    </w:p>
    <w:p w14:paraId="35D73BED">
      <w:pPr>
        <w:pStyle w:val="4"/>
      </w:pPr>
      <w:r>
        <w:drawing>
          <wp:inline distT="0" distB="0" distL="114300" distR="114300">
            <wp:extent cx="5607685" cy="3336290"/>
            <wp:effectExtent l="0" t="0" r="1206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07050" cy="3621405"/>
            <wp:effectExtent l="0" t="0" r="1270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03240" cy="2487295"/>
            <wp:effectExtent l="0" t="0" r="1651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9C0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7">
    <w:name w:val="heading 4"/>
    <w:basedOn w:val="1"/>
    <w:next w:val="1"/>
    <w:qFormat/>
    <w:uiPriority w:val="0"/>
    <w:pPr>
      <w:keepNext/>
      <w:keepLines/>
      <w:spacing w:before="280" w:after="290" w:line="374" w:lineRule="auto"/>
      <w:outlineLvl w:val="3"/>
    </w:pPr>
    <w:rPr>
      <w:rFonts w:ascii="Arial" w:hAnsi="Arial" w:eastAsia="黑体"/>
      <w:b/>
      <w:sz w:val="28"/>
      <w:szCs w:val="20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after="120" w:line="240" w:lineRule="auto"/>
      <w:ind w:left="420" w:leftChars="200" w:firstLine="420" w:firstLineChars="200"/>
    </w:pPr>
    <w:rPr>
      <w:sz w:val="21"/>
    </w:rPr>
  </w:style>
  <w:style w:type="paragraph" w:styleId="3">
    <w:name w:val="Body Text Indent"/>
    <w:basedOn w:val="1"/>
    <w:next w:val="1"/>
    <w:qFormat/>
    <w:uiPriority w:val="0"/>
    <w:pPr>
      <w:spacing w:line="360" w:lineRule="auto"/>
      <w:ind w:firstLine="570"/>
    </w:pPr>
    <w:rPr>
      <w:sz w:val="24"/>
    </w:rPr>
  </w:style>
  <w:style w:type="paragraph" w:styleId="4">
    <w:name w:val="Body Text"/>
    <w:basedOn w:val="1"/>
    <w:next w:val="5"/>
    <w:unhideWhenUsed/>
    <w:uiPriority w:val="0"/>
    <w:pPr>
      <w:spacing w:after="120"/>
    </w:pPr>
    <w:rPr>
      <w:rFonts w:ascii="Times New Roman" w:hAnsi="Times New Roman"/>
      <w:szCs w:val="24"/>
    </w:rPr>
  </w:style>
  <w:style w:type="paragraph" w:customStyle="1" w:styleId="5">
    <w:name w:val="style4"/>
    <w:basedOn w:val="1"/>
    <w:next w:val="6"/>
    <w:qFormat/>
    <w:uiPriority w:val="0"/>
    <w:pPr>
      <w:widowControl/>
      <w:spacing w:before="280" w:after="280"/>
    </w:pPr>
    <w:rPr>
      <w:rFonts w:ascii="宋体" w:hAnsi="Calibri"/>
      <w:sz w:val="18"/>
    </w:rPr>
  </w:style>
  <w:style w:type="paragraph" w:customStyle="1" w:styleId="6">
    <w:name w:val="2"/>
    <w:basedOn w:val="3"/>
    <w:next w:val="1"/>
    <w:qFormat/>
    <w:uiPriority w:val="0"/>
    <w:pPr>
      <w:ind w:firstLine="420" w:firstLineChars="200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2026-01-08T08:39:48Z</dcterms:created>
  <dc:creator>lenovo</dc:creator>
  <cp:lastModifiedBy>sky燕</cp:lastModifiedBy>
  <dcterms:modified xsi:type="dcterms:W3CDTF">2026-01-08T08:42:43Z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eyJoZGlkIjoiMDcxZTA0MWQxOWEwNWZjNjFhOTRkNTYzYmFmNzQ4NDUiLCJ1c2VySWQiOiIyNjQ5OTQwMjQifQ==</vt:lpwstr>
  </property>
  <property fmtid="{D5CDD505-2E9C-101B-9397-08002B2CF9AE}" pid="4" name="ICV">
    <vt:lpwstr>2D7DA36783D54149B47994CD5827C1C9_12</vt:lpwstr>
  </property>
</Properties>
</file>